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7DB" w:rsidRDefault="003437DB" w:rsidP="003437DB">
      <w:pPr>
        <w:pBdr>
          <w:top w:val="nil"/>
          <w:left w:val="nil"/>
          <w:bottom w:val="nil"/>
          <w:right w:val="nil"/>
          <w:between w:val="nil"/>
        </w:pBdr>
        <w:tabs>
          <w:tab w:val="left" w:pos="5954"/>
        </w:tabs>
        <w:ind w:left="5954"/>
        <w:jc w:val="right"/>
        <w:rPr>
          <w:color w:val="000000"/>
          <w:sz w:val="24"/>
          <w:szCs w:val="24"/>
        </w:rPr>
      </w:pPr>
      <w:r>
        <w:rPr>
          <w:b/>
          <w:color w:val="000000"/>
          <w:sz w:val="24"/>
          <w:szCs w:val="24"/>
        </w:rPr>
        <w:t>Утверждаю</w:t>
      </w:r>
    </w:p>
    <w:p w:rsidR="003437DB" w:rsidRDefault="003437DB" w:rsidP="003437DB">
      <w:pPr>
        <w:pBdr>
          <w:top w:val="nil"/>
          <w:left w:val="nil"/>
          <w:bottom w:val="nil"/>
          <w:right w:val="nil"/>
          <w:between w:val="nil"/>
        </w:pBdr>
        <w:tabs>
          <w:tab w:val="left" w:pos="5954"/>
        </w:tabs>
        <w:ind w:left="5954"/>
        <w:jc w:val="right"/>
        <w:rPr>
          <w:color w:val="000000"/>
          <w:sz w:val="24"/>
          <w:szCs w:val="24"/>
        </w:rPr>
      </w:pPr>
      <w:r>
        <w:rPr>
          <w:b/>
          <w:color w:val="000000"/>
          <w:sz w:val="24"/>
          <w:szCs w:val="24"/>
        </w:rPr>
        <w:t>Председатель тендерной комиссии</w:t>
      </w:r>
    </w:p>
    <w:p w:rsidR="003437DB" w:rsidRDefault="003437DB" w:rsidP="003437DB">
      <w:pPr>
        <w:pBdr>
          <w:top w:val="nil"/>
          <w:left w:val="nil"/>
          <w:bottom w:val="nil"/>
          <w:right w:val="nil"/>
          <w:between w:val="nil"/>
        </w:pBdr>
        <w:tabs>
          <w:tab w:val="left" w:pos="5954"/>
        </w:tabs>
        <w:ind w:left="5954"/>
        <w:jc w:val="right"/>
        <w:rPr>
          <w:color w:val="000000"/>
          <w:sz w:val="24"/>
          <w:szCs w:val="24"/>
        </w:rPr>
      </w:pPr>
      <w:r>
        <w:rPr>
          <w:b/>
          <w:color w:val="000000"/>
          <w:sz w:val="24"/>
          <w:szCs w:val="24"/>
        </w:rPr>
        <w:t>___________________ А. Мусин</w:t>
      </w:r>
    </w:p>
    <w:p w:rsidR="003437DB" w:rsidRDefault="003437DB" w:rsidP="003437DB">
      <w:pPr>
        <w:pBdr>
          <w:top w:val="nil"/>
          <w:left w:val="nil"/>
          <w:bottom w:val="nil"/>
          <w:right w:val="nil"/>
          <w:between w:val="nil"/>
        </w:pBdr>
        <w:tabs>
          <w:tab w:val="left" w:pos="5954"/>
        </w:tabs>
        <w:ind w:left="5954"/>
        <w:jc w:val="right"/>
        <w:rPr>
          <w:color w:val="000000"/>
          <w:sz w:val="24"/>
          <w:szCs w:val="24"/>
        </w:rPr>
      </w:pPr>
      <w:r>
        <w:rPr>
          <w:b/>
          <w:color w:val="000000"/>
          <w:sz w:val="24"/>
          <w:szCs w:val="24"/>
        </w:rPr>
        <w:t>2 августа 2022 года</w:t>
      </w:r>
    </w:p>
    <w:p w:rsidR="003437DB" w:rsidRDefault="003437DB" w:rsidP="003437DB">
      <w:pPr>
        <w:keepNext/>
        <w:pBdr>
          <w:top w:val="nil"/>
          <w:left w:val="nil"/>
          <w:bottom w:val="nil"/>
          <w:right w:val="nil"/>
          <w:between w:val="nil"/>
        </w:pBdr>
        <w:jc w:val="center"/>
        <w:rPr>
          <w:b/>
          <w:color w:val="000000"/>
          <w:sz w:val="24"/>
          <w:szCs w:val="24"/>
        </w:rPr>
      </w:pPr>
      <w:r>
        <w:rPr>
          <w:noProof/>
          <w:lang w:eastAsia="ru-RU"/>
        </w:rPr>
        <w:drawing>
          <wp:anchor distT="0" distB="0" distL="114300" distR="114300" simplePos="0" relativeHeight="251659264" behindDoc="0" locked="0" layoutInCell="1" hidden="0" allowOverlap="1" wp14:anchorId="76DCBBCE" wp14:editId="0D1DB910">
            <wp:simplePos x="0" y="0"/>
            <wp:positionH relativeFrom="column">
              <wp:posOffset>2068195</wp:posOffset>
            </wp:positionH>
            <wp:positionV relativeFrom="paragraph">
              <wp:posOffset>24765</wp:posOffset>
            </wp:positionV>
            <wp:extent cx="2388235" cy="83439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88235" cy="834390"/>
                    </a:xfrm>
                    <a:prstGeom prst="rect">
                      <a:avLst/>
                    </a:prstGeom>
                    <a:ln/>
                  </pic:spPr>
                </pic:pic>
              </a:graphicData>
            </a:graphic>
          </wp:anchor>
        </w:drawing>
      </w:r>
    </w:p>
    <w:p w:rsidR="003437DB" w:rsidRDefault="003437DB" w:rsidP="003437DB">
      <w:pPr>
        <w:keepNext/>
        <w:pBdr>
          <w:top w:val="nil"/>
          <w:left w:val="nil"/>
          <w:bottom w:val="nil"/>
          <w:right w:val="nil"/>
          <w:between w:val="nil"/>
        </w:pBdr>
        <w:jc w:val="center"/>
        <w:rPr>
          <w:b/>
          <w:color w:val="000000"/>
          <w:sz w:val="24"/>
          <w:szCs w:val="24"/>
        </w:rPr>
      </w:pPr>
    </w:p>
    <w:p w:rsidR="003437DB" w:rsidRDefault="003437DB" w:rsidP="003437DB">
      <w:pPr>
        <w:keepNext/>
        <w:pBdr>
          <w:top w:val="nil"/>
          <w:left w:val="nil"/>
          <w:bottom w:val="nil"/>
          <w:right w:val="nil"/>
          <w:between w:val="nil"/>
        </w:pBdr>
        <w:jc w:val="center"/>
        <w:rPr>
          <w:b/>
          <w:color w:val="000000"/>
          <w:sz w:val="24"/>
          <w:szCs w:val="24"/>
        </w:rPr>
      </w:pPr>
    </w:p>
    <w:p w:rsidR="003437DB" w:rsidRDefault="003437DB" w:rsidP="003437DB">
      <w:pPr>
        <w:keepNext/>
        <w:pBdr>
          <w:top w:val="nil"/>
          <w:left w:val="nil"/>
          <w:bottom w:val="nil"/>
          <w:right w:val="nil"/>
          <w:between w:val="nil"/>
        </w:pBdr>
        <w:jc w:val="center"/>
        <w:rPr>
          <w:b/>
          <w:color w:val="000000"/>
          <w:sz w:val="24"/>
          <w:szCs w:val="24"/>
        </w:rPr>
      </w:pPr>
    </w:p>
    <w:p w:rsidR="003437DB" w:rsidRDefault="003437DB" w:rsidP="003437DB">
      <w:pPr>
        <w:keepNext/>
        <w:pBdr>
          <w:top w:val="nil"/>
          <w:left w:val="nil"/>
          <w:bottom w:val="nil"/>
          <w:right w:val="nil"/>
          <w:between w:val="nil"/>
        </w:pBdr>
        <w:jc w:val="center"/>
        <w:rPr>
          <w:b/>
          <w:color w:val="000000"/>
          <w:sz w:val="24"/>
          <w:szCs w:val="24"/>
        </w:rPr>
      </w:pPr>
    </w:p>
    <w:p w:rsidR="003437DB" w:rsidRDefault="003437DB" w:rsidP="003437DB">
      <w:pPr>
        <w:keepNext/>
        <w:pBdr>
          <w:top w:val="nil"/>
          <w:left w:val="nil"/>
          <w:bottom w:val="nil"/>
          <w:right w:val="nil"/>
          <w:between w:val="nil"/>
        </w:pBdr>
        <w:jc w:val="center"/>
        <w:rPr>
          <w:b/>
          <w:color w:val="000000"/>
          <w:sz w:val="24"/>
          <w:szCs w:val="24"/>
        </w:rPr>
      </w:pPr>
    </w:p>
    <w:p w:rsidR="003437DB" w:rsidRDefault="003437DB" w:rsidP="003437DB">
      <w:pPr>
        <w:keepNext/>
        <w:pBdr>
          <w:top w:val="nil"/>
          <w:left w:val="nil"/>
          <w:bottom w:val="nil"/>
          <w:right w:val="nil"/>
          <w:between w:val="nil"/>
        </w:pBdr>
        <w:jc w:val="center"/>
        <w:rPr>
          <w:b/>
          <w:color w:val="000000"/>
          <w:sz w:val="24"/>
          <w:szCs w:val="24"/>
        </w:rPr>
      </w:pPr>
      <w:r>
        <w:rPr>
          <w:b/>
          <w:color w:val="000000"/>
          <w:sz w:val="24"/>
          <w:szCs w:val="24"/>
        </w:rPr>
        <w:t>ТЕНДЕРНАЯ ДОКУМЕНТАЦИЯ</w:t>
      </w:r>
    </w:p>
    <w:p w:rsidR="003437DB" w:rsidRDefault="003437DB" w:rsidP="003437DB">
      <w:pPr>
        <w:keepNext/>
        <w:pBdr>
          <w:top w:val="nil"/>
          <w:left w:val="nil"/>
          <w:bottom w:val="nil"/>
          <w:right w:val="nil"/>
          <w:between w:val="nil"/>
        </w:pBdr>
        <w:jc w:val="center"/>
        <w:rPr>
          <w:b/>
          <w:color w:val="000000"/>
          <w:sz w:val="24"/>
          <w:szCs w:val="24"/>
        </w:rPr>
      </w:pPr>
    </w:p>
    <w:p w:rsidR="003437DB" w:rsidRDefault="003437DB" w:rsidP="003437DB">
      <w:pPr>
        <w:pBdr>
          <w:top w:val="nil"/>
          <w:left w:val="nil"/>
          <w:bottom w:val="nil"/>
          <w:right w:val="nil"/>
          <w:between w:val="nil"/>
        </w:pBdr>
        <w:tabs>
          <w:tab w:val="left" w:pos="993"/>
        </w:tabs>
        <w:ind w:firstLine="709"/>
        <w:jc w:val="both"/>
        <w:rPr>
          <w:color w:val="000000"/>
          <w:sz w:val="24"/>
          <w:szCs w:val="24"/>
        </w:rPr>
      </w:pPr>
      <w:r>
        <w:rPr>
          <w:color w:val="000000"/>
          <w:sz w:val="24"/>
          <w:szCs w:val="24"/>
        </w:rPr>
        <w:t>АО «Народный Банк Казахстана» (далее Банк) 19 августа 2022 года проводит через систему электронных торгов открытый тендер на поставку, монтаж и пуско-наладочные работы кондиционерного оборудования в здании Банка.</w:t>
      </w:r>
    </w:p>
    <w:p w:rsidR="003437DB" w:rsidRDefault="003437DB" w:rsidP="003437DB">
      <w:pPr>
        <w:pBdr>
          <w:top w:val="nil"/>
          <w:left w:val="nil"/>
          <w:bottom w:val="nil"/>
          <w:right w:val="nil"/>
          <w:between w:val="nil"/>
        </w:pBdr>
        <w:tabs>
          <w:tab w:val="left" w:pos="993"/>
        </w:tabs>
        <w:ind w:firstLine="702"/>
        <w:jc w:val="both"/>
        <w:rPr>
          <w:color w:val="000000"/>
          <w:sz w:val="24"/>
          <w:szCs w:val="24"/>
        </w:rPr>
      </w:pPr>
      <w:r>
        <w:rPr>
          <w:color w:val="000000"/>
          <w:sz w:val="24"/>
          <w:szCs w:val="24"/>
        </w:rPr>
        <w:t>Техническое задание, объемы закупаемого оборудования, условия поставки и выполнения работ приведены в приложении 1 к тендерной документации.</w:t>
      </w:r>
    </w:p>
    <w:p w:rsidR="003437DB" w:rsidRDefault="003437DB" w:rsidP="003437DB">
      <w:pPr>
        <w:pBdr>
          <w:top w:val="nil"/>
          <w:left w:val="nil"/>
          <w:bottom w:val="nil"/>
          <w:right w:val="nil"/>
          <w:between w:val="nil"/>
        </w:pBdr>
        <w:tabs>
          <w:tab w:val="left" w:pos="993"/>
        </w:tabs>
        <w:ind w:firstLine="709"/>
        <w:jc w:val="both"/>
        <w:rPr>
          <w:color w:val="000000"/>
          <w:sz w:val="24"/>
          <w:szCs w:val="24"/>
        </w:rPr>
      </w:pPr>
      <w:r>
        <w:rPr>
          <w:color w:val="000000"/>
          <w:sz w:val="24"/>
          <w:szCs w:val="24"/>
        </w:rPr>
        <w:t>1.</w:t>
      </w:r>
      <w:r>
        <w:rPr>
          <w:color w:val="000000"/>
          <w:sz w:val="24"/>
          <w:szCs w:val="24"/>
        </w:rPr>
        <w:tab/>
        <w:t xml:space="preserve">Срок поставки и выполнения работ </w:t>
      </w:r>
      <w:r w:rsidRPr="00EA2461">
        <w:rPr>
          <w:color w:val="000000"/>
          <w:sz w:val="24"/>
          <w:szCs w:val="24"/>
        </w:rPr>
        <w:t>– до 31 декабря 2022 года, другие альтернативные варианты по предложению потенциального поставщика.</w:t>
      </w:r>
    </w:p>
    <w:p w:rsidR="003437DB" w:rsidRDefault="003437DB" w:rsidP="003437DB">
      <w:pPr>
        <w:pBdr>
          <w:top w:val="nil"/>
          <w:left w:val="nil"/>
          <w:bottom w:val="nil"/>
          <w:right w:val="nil"/>
          <w:between w:val="nil"/>
        </w:pBdr>
        <w:tabs>
          <w:tab w:val="left" w:pos="993"/>
        </w:tabs>
        <w:ind w:firstLine="709"/>
        <w:jc w:val="both"/>
        <w:rPr>
          <w:color w:val="000000"/>
          <w:sz w:val="24"/>
          <w:szCs w:val="24"/>
        </w:rPr>
      </w:pPr>
      <w:r>
        <w:rPr>
          <w:color w:val="000000"/>
          <w:sz w:val="24"/>
          <w:szCs w:val="24"/>
        </w:rPr>
        <w:t>2.</w:t>
      </w:r>
      <w:r>
        <w:rPr>
          <w:color w:val="000000"/>
          <w:sz w:val="24"/>
          <w:szCs w:val="24"/>
        </w:rPr>
        <w:tab/>
        <w:t>Место и условия поставки оборудования – DDP г. Алматы, пр. Абая, 109В, в соответствии с ИНКОТЕРМС 2020, с транспортировкой, погрузочно-разгрузочными работами, включая работы с применением подъемного оборудования.</w:t>
      </w:r>
    </w:p>
    <w:p w:rsidR="003437DB" w:rsidRDefault="003437DB" w:rsidP="003437DB">
      <w:pPr>
        <w:pBdr>
          <w:top w:val="nil"/>
          <w:left w:val="nil"/>
          <w:bottom w:val="nil"/>
          <w:right w:val="nil"/>
          <w:between w:val="nil"/>
        </w:pBdr>
        <w:tabs>
          <w:tab w:val="left" w:pos="993"/>
        </w:tabs>
        <w:ind w:firstLine="709"/>
        <w:jc w:val="both"/>
        <w:rPr>
          <w:color w:val="000000"/>
          <w:sz w:val="24"/>
          <w:szCs w:val="24"/>
        </w:rPr>
      </w:pPr>
      <w:r>
        <w:rPr>
          <w:color w:val="000000"/>
          <w:sz w:val="24"/>
          <w:szCs w:val="24"/>
        </w:rPr>
        <w:t>3.</w:t>
      </w:r>
      <w:r>
        <w:rPr>
          <w:color w:val="000000"/>
          <w:sz w:val="24"/>
          <w:szCs w:val="24"/>
        </w:rPr>
        <w:tab/>
        <w:t xml:space="preserve">Условия оплаты стоимости оборудования, монтажа и пуско-наладочных работ: </w:t>
      </w:r>
    </w:p>
    <w:p w:rsidR="003437DB" w:rsidRDefault="003437DB" w:rsidP="003437DB">
      <w:pPr>
        <w:numPr>
          <w:ilvl w:val="0"/>
          <w:numId w:val="7"/>
        </w:numPr>
        <w:pBdr>
          <w:top w:val="nil"/>
          <w:left w:val="nil"/>
          <w:bottom w:val="nil"/>
          <w:right w:val="nil"/>
          <w:between w:val="nil"/>
        </w:pBdr>
        <w:tabs>
          <w:tab w:val="left" w:pos="993"/>
        </w:tabs>
        <w:ind w:left="0" w:firstLine="709"/>
        <w:jc w:val="both"/>
        <w:rPr>
          <w:color w:val="000000"/>
          <w:sz w:val="24"/>
          <w:szCs w:val="24"/>
        </w:rPr>
      </w:pPr>
      <w:r>
        <w:rPr>
          <w:color w:val="000000"/>
          <w:sz w:val="24"/>
          <w:szCs w:val="24"/>
        </w:rPr>
        <w:t>базовые условия - по факту поставки, монтажа оборудования и пуско-наладочных работ;</w:t>
      </w:r>
    </w:p>
    <w:p w:rsidR="003437DB" w:rsidRDefault="003437DB" w:rsidP="003437DB">
      <w:pPr>
        <w:numPr>
          <w:ilvl w:val="0"/>
          <w:numId w:val="7"/>
        </w:numPr>
        <w:pBdr>
          <w:top w:val="nil"/>
          <w:left w:val="nil"/>
          <w:bottom w:val="nil"/>
          <w:right w:val="nil"/>
          <w:between w:val="nil"/>
        </w:pBdr>
        <w:tabs>
          <w:tab w:val="left" w:pos="993"/>
        </w:tabs>
        <w:ind w:left="0" w:firstLine="709"/>
        <w:jc w:val="both"/>
        <w:rPr>
          <w:color w:val="000000"/>
          <w:sz w:val="24"/>
          <w:szCs w:val="24"/>
        </w:rPr>
      </w:pPr>
      <w:r>
        <w:rPr>
          <w:color w:val="000000"/>
          <w:sz w:val="24"/>
          <w:szCs w:val="24"/>
        </w:rPr>
        <w:t>другие альтернативные варианты по предложению потенциального поставщика.</w:t>
      </w:r>
    </w:p>
    <w:p w:rsidR="003437DB" w:rsidRDefault="003437DB" w:rsidP="003437DB">
      <w:pPr>
        <w:pBdr>
          <w:top w:val="nil"/>
          <w:left w:val="nil"/>
          <w:bottom w:val="nil"/>
          <w:right w:val="nil"/>
          <w:between w:val="nil"/>
        </w:pBdr>
        <w:tabs>
          <w:tab w:val="left" w:pos="993"/>
        </w:tabs>
        <w:ind w:firstLine="709"/>
        <w:jc w:val="both"/>
        <w:rPr>
          <w:color w:val="000000"/>
          <w:sz w:val="24"/>
          <w:szCs w:val="24"/>
        </w:rPr>
      </w:pPr>
      <w:r>
        <w:rPr>
          <w:color w:val="000000"/>
          <w:sz w:val="24"/>
          <w:szCs w:val="24"/>
        </w:rPr>
        <w:t>Ценовые предложения потенциальных поставщиков должны быть предоставлены в долларах США. Договор будет заключен в тенге, на сумму эквивалентную предложению в долларах США, по коммерческому курсу продажи долларов США для юридических лиц Банка безналичной конвертации, сложившемуся на 11 часов 00 минут по времени г. Нур-Султана на дату заключения договора.</w:t>
      </w:r>
    </w:p>
    <w:p w:rsidR="003437DB" w:rsidRDefault="003437DB" w:rsidP="003437DB">
      <w:pPr>
        <w:pBdr>
          <w:top w:val="nil"/>
          <w:left w:val="nil"/>
          <w:bottom w:val="nil"/>
          <w:right w:val="nil"/>
          <w:between w:val="nil"/>
        </w:pBdr>
        <w:tabs>
          <w:tab w:val="left" w:pos="993"/>
        </w:tabs>
        <w:ind w:firstLine="709"/>
        <w:jc w:val="both"/>
        <w:rPr>
          <w:color w:val="000000"/>
          <w:sz w:val="24"/>
          <w:szCs w:val="24"/>
        </w:rPr>
      </w:pPr>
      <w:r>
        <w:rPr>
          <w:color w:val="000000"/>
          <w:sz w:val="24"/>
          <w:szCs w:val="24"/>
        </w:rPr>
        <w:t>Оплата стоимости оборудования и работ, согласно условиям договора, будет производиться перечислением денежных средств на счет поставщика открытый в АО «Народный Банк Казахстана» на момент подписания договора либо на счет поставщика, ранее открытый в АО «Народный Банк Казахстана».</w:t>
      </w:r>
    </w:p>
    <w:p w:rsidR="003437DB" w:rsidRDefault="003437DB" w:rsidP="003437DB">
      <w:pPr>
        <w:pBdr>
          <w:top w:val="nil"/>
          <w:left w:val="nil"/>
          <w:bottom w:val="nil"/>
          <w:right w:val="nil"/>
          <w:between w:val="nil"/>
        </w:pBdr>
        <w:tabs>
          <w:tab w:val="left" w:pos="993"/>
        </w:tabs>
        <w:ind w:firstLine="709"/>
        <w:jc w:val="both"/>
        <w:rPr>
          <w:color w:val="000000"/>
          <w:sz w:val="24"/>
          <w:szCs w:val="24"/>
        </w:rPr>
      </w:pPr>
      <w:r>
        <w:rPr>
          <w:color w:val="000000"/>
          <w:sz w:val="24"/>
          <w:szCs w:val="24"/>
        </w:rPr>
        <w:t>Срок действия тендерной заявки 90 календарных дней со дня проведения торгов на ЭТП «Halykgroup».</w:t>
      </w:r>
    </w:p>
    <w:p w:rsidR="003437DB" w:rsidRDefault="003437DB" w:rsidP="003437DB">
      <w:pPr>
        <w:numPr>
          <w:ilvl w:val="0"/>
          <w:numId w:val="10"/>
        </w:numPr>
        <w:pBdr>
          <w:top w:val="nil"/>
          <w:left w:val="nil"/>
          <w:bottom w:val="nil"/>
          <w:right w:val="nil"/>
          <w:between w:val="nil"/>
        </w:pBdr>
        <w:tabs>
          <w:tab w:val="left" w:pos="993"/>
        </w:tabs>
        <w:ind w:left="0" w:firstLine="709"/>
        <w:jc w:val="both"/>
        <w:rPr>
          <w:color w:val="000000"/>
          <w:sz w:val="24"/>
          <w:szCs w:val="24"/>
          <w:u w:val="single"/>
        </w:rPr>
      </w:pPr>
      <w:r>
        <w:rPr>
          <w:b/>
          <w:color w:val="000000"/>
          <w:sz w:val="24"/>
          <w:szCs w:val="24"/>
          <w:u w:val="single"/>
        </w:rPr>
        <w:t>Обязательные требования к потенциальным поставщикам и оборудованию: </w:t>
      </w:r>
    </w:p>
    <w:p w:rsidR="003437DB" w:rsidRDefault="003437DB" w:rsidP="003437DB">
      <w:pPr>
        <w:widowControl w:val="0"/>
        <w:numPr>
          <w:ilvl w:val="0"/>
          <w:numId w:val="15"/>
        </w:numPr>
        <w:pBdr>
          <w:top w:val="nil"/>
          <w:left w:val="nil"/>
          <w:bottom w:val="nil"/>
          <w:right w:val="nil"/>
          <w:between w:val="nil"/>
        </w:pBdr>
        <w:tabs>
          <w:tab w:val="left" w:pos="993"/>
        </w:tabs>
        <w:ind w:left="0" w:firstLine="709"/>
        <w:jc w:val="both"/>
        <w:rPr>
          <w:color w:val="000000"/>
          <w:sz w:val="24"/>
          <w:szCs w:val="24"/>
        </w:rPr>
      </w:pPr>
      <w:r>
        <w:rPr>
          <w:color w:val="000000"/>
          <w:sz w:val="24"/>
          <w:szCs w:val="24"/>
        </w:rPr>
        <w:t xml:space="preserve">наличие опыта в области построения серверных помещений (ЦОД), </w:t>
      </w:r>
      <w:r>
        <w:rPr>
          <w:color w:val="000000"/>
          <w:sz w:val="24"/>
          <w:szCs w:val="24"/>
        </w:rPr>
        <w:lastRenderedPageBreak/>
        <w:t xml:space="preserve">сервисного технического обслуживания, монтажа и ремонта систем прецизионного кондиционирования известных мировых производителей Vertiv/Emerson Network Power, </w:t>
      </w:r>
      <w:r>
        <w:rPr>
          <w:color w:val="000000"/>
          <w:sz w:val="24"/>
          <w:szCs w:val="24"/>
          <w:lang w:val="en-US"/>
        </w:rPr>
        <w:t>STULZ</w:t>
      </w:r>
      <w:r w:rsidRPr="00191B84">
        <w:rPr>
          <w:color w:val="000000"/>
          <w:sz w:val="24"/>
          <w:szCs w:val="24"/>
        </w:rPr>
        <w:t>,</w:t>
      </w:r>
      <w:r>
        <w:rPr>
          <w:color w:val="000000"/>
          <w:sz w:val="24"/>
          <w:szCs w:val="24"/>
        </w:rPr>
        <w:t xml:space="preserve"> UNIFLAIR/Schneider Electric, Huawei, не менее пяти лет.</w:t>
      </w:r>
    </w:p>
    <w:p w:rsidR="003437DB" w:rsidRDefault="003437DB" w:rsidP="003437DB">
      <w:pPr>
        <w:widowControl w:val="0"/>
        <w:numPr>
          <w:ilvl w:val="0"/>
          <w:numId w:val="15"/>
        </w:numPr>
        <w:pBdr>
          <w:top w:val="nil"/>
          <w:left w:val="nil"/>
          <w:bottom w:val="nil"/>
          <w:right w:val="nil"/>
          <w:between w:val="nil"/>
        </w:pBdr>
        <w:tabs>
          <w:tab w:val="left" w:pos="993"/>
        </w:tabs>
        <w:ind w:left="0" w:firstLine="709"/>
        <w:jc w:val="both"/>
        <w:rPr>
          <w:color w:val="000000"/>
          <w:sz w:val="24"/>
          <w:szCs w:val="24"/>
        </w:rPr>
      </w:pPr>
      <w:r>
        <w:rPr>
          <w:color w:val="000000"/>
          <w:sz w:val="24"/>
          <w:szCs w:val="24"/>
        </w:rPr>
        <w:t>отсутствие судебных исков и претензий со стороны АО «Народный Банк Казахстана» по ранее заключенным договорам;</w:t>
      </w:r>
    </w:p>
    <w:p w:rsidR="003437DB" w:rsidRDefault="003437DB" w:rsidP="003437DB">
      <w:pPr>
        <w:widowControl w:val="0"/>
        <w:numPr>
          <w:ilvl w:val="0"/>
          <w:numId w:val="15"/>
        </w:numPr>
        <w:pBdr>
          <w:top w:val="nil"/>
          <w:left w:val="nil"/>
          <w:bottom w:val="nil"/>
          <w:right w:val="nil"/>
          <w:between w:val="nil"/>
        </w:pBdr>
        <w:tabs>
          <w:tab w:val="left" w:pos="993"/>
        </w:tabs>
        <w:ind w:left="0" w:firstLine="709"/>
        <w:jc w:val="both"/>
        <w:rPr>
          <w:color w:val="000000"/>
          <w:sz w:val="24"/>
          <w:szCs w:val="24"/>
        </w:rPr>
      </w:pPr>
      <w:r>
        <w:rPr>
          <w:color w:val="000000"/>
          <w:sz w:val="24"/>
          <w:szCs w:val="24"/>
        </w:rPr>
        <w:t>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w:t>
      </w:r>
    </w:p>
    <w:p w:rsidR="003437DB" w:rsidRDefault="003437DB" w:rsidP="003437DB">
      <w:pPr>
        <w:widowControl w:val="0"/>
        <w:numPr>
          <w:ilvl w:val="0"/>
          <w:numId w:val="15"/>
        </w:numPr>
        <w:pBdr>
          <w:top w:val="nil"/>
          <w:left w:val="nil"/>
          <w:bottom w:val="nil"/>
          <w:right w:val="nil"/>
          <w:between w:val="nil"/>
        </w:pBdr>
        <w:tabs>
          <w:tab w:val="left" w:pos="993"/>
        </w:tabs>
        <w:ind w:left="0" w:firstLine="709"/>
        <w:jc w:val="both"/>
        <w:rPr>
          <w:color w:val="000000"/>
          <w:sz w:val="24"/>
          <w:szCs w:val="24"/>
        </w:rPr>
      </w:pPr>
      <w:r>
        <w:rPr>
          <w:color w:val="000000"/>
          <w:sz w:val="24"/>
          <w:szCs w:val="24"/>
        </w:rPr>
        <w:t>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w:t>
      </w:r>
    </w:p>
    <w:p w:rsidR="003437DB" w:rsidRDefault="003437DB" w:rsidP="003437DB">
      <w:pPr>
        <w:widowControl w:val="0"/>
        <w:numPr>
          <w:ilvl w:val="0"/>
          <w:numId w:val="15"/>
        </w:numPr>
        <w:pBdr>
          <w:top w:val="nil"/>
          <w:left w:val="nil"/>
          <w:bottom w:val="nil"/>
          <w:right w:val="nil"/>
          <w:between w:val="nil"/>
        </w:pBdr>
        <w:tabs>
          <w:tab w:val="left" w:pos="568"/>
          <w:tab w:val="left" w:pos="993"/>
        </w:tabs>
        <w:ind w:left="0" w:firstLine="709"/>
        <w:jc w:val="both"/>
        <w:rPr>
          <w:color w:val="000000"/>
          <w:sz w:val="24"/>
          <w:szCs w:val="24"/>
        </w:rPr>
      </w:pPr>
      <w:r>
        <w:rPr>
          <w:color w:val="000000"/>
          <w:sz w:val="24"/>
          <w:szCs w:val="24"/>
        </w:rPr>
        <w:t>для компаний ранее не предоставлявших услуг Банку, рекомендательные письма, банковского сектора, о наличии опыта на рынке оказываемых услуг, а именно, как надёжного партнёра и профессионального консультанта в сфере сервисного технического обслуживания, монтажа и ремонта систем прецизионного кондиционирования производства компаний известных мировых производителей Vertiv/Emerson Network Power, UNIFLAIR/Schneider Electric,</w:t>
      </w:r>
      <w:r w:rsidRPr="00191B84">
        <w:rPr>
          <w:color w:val="000000"/>
          <w:sz w:val="24"/>
          <w:szCs w:val="24"/>
        </w:rPr>
        <w:t xml:space="preserve"> </w:t>
      </w:r>
      <w:r>
        <w:rPr>
          <w:color w:val="000000"/>
          <w:sz w:val="24"/>
          <w:szCs w:val="24"/>
          <w:lang w:val="en-US"/>
        </w:rPr>
        <w:t>STULZ</w:t>
      </w:r>
      <w:r w:rsidRPr="00191B84">
        <w:rPr>
          <w:color w:val="000000"/>
          <w:sz w:val="24"/>
          <w:szCs w:val="24"/>
        </w:rPr>
        <w:t>,</w:t>
      </w:r>
      <w:r>
        <w:rPr>
          <w:color w:val="000000"/>
          <w:sz w:val="24"/>
          <w:szCs w:val="24"/>
        </w:rPr>
        <w:t xml:space="preserve"> Huawei на территории Республики Казахстан. </w:t>
      </w:r>
    </w:p>
    <w:p w:rsidR="003437DB" w:rsidRDefault="003437DB" w:rsidP="003437DB">
      <w:pPr>
        <w:widowControl w:val="0"/>
        <w:numPr>
          <w:ilvl w:val="0"/>
          <w:numId w:val="15"/>
        </w:numPr>
        <w:pBdr>
          <w:top w:val="nil"/>
          <w:left w:val="nil"/>
          <w:bottom w:val="nil"/>
          <w:right w:val="nil"/>
          <w:between w:val="nil"/>
        </w:pBdr>
        <w:tabs>
          <w:tab w:val="left" w:pos="568"/>
          <w:tab w:val="left" w:pos="993"/>
        </w:tabs>
        <w:ind w:left="0" w:firstLine="709"/>
        <w:jc w:val="both"/>
        <w:rPr>
          <w:color w:val="000000"/>
          <w:sz w:val="24"/>
          <w:szCs w:val="24"/>
        </w:rPr>
      </w:pPr>
      <w:r>
        <w:rPr>
          <w:color w:val="000000"/>
          <w:sz w:val="24"/>
          <w:szCs w:val="24"/>
        </w:rPr>
        <w:t>если оборудование является новым и не имеет аналогов, предоставить возможность осмотра инсталляции данного типа оборудования в г. Алматы.</w:t>
      </w:r>
    </w:p>
    <w:p w:rsidR="003437DB" w:rsidRDefault="003437DB" w:rsidP="003437DB">
      <w:pPr>
        <w:widowControl w:val="0"/>
        <w:numPr>
          <w:ilvl w:val="0"/>
          <w:numId w:val="15"/>
        </w:numPr>
        <w:pBdr>
          <w:top w:val="nil"/>
          <w:left w:val="nil"/>
          <w:bottom w:val="nil"/>
          <w:right w:val="nil"/>
          <w:between w:val="nil"/>
        </w:pBdr>
        <w:tabs>
          <w:tab w:val="left" w:pos="568"/>
          <w:tab w:val="left" w:pos="993"/>
        </w:tabs>
        <w:ind w:left="0" w:firstLine="709"/>
        <w:jc w:val="both"/>
        <w:rPr>
          <w:color w:val="000000"/>
          <w:sz w:val="24"/>
          <w:szCs w:val="24"/>
        </w:rPr>
      </w:pPr>
      <w:r>
        <w:rPr>
          <w:color w:val="000000"/>
          <w:sz w:val="24"/>
          <w:szCs w:val="24"/>
        </w:rPr>
        <w:t>поставщик должен иметь квалифицированный персонал для проведения монтажных и пуско-наладочных работ. В штате Поставщика должно быть не менее трёх специалистов, аттестованных по следующим требованиям:</w:t>
      </w:r>
    </w:p>
    <w:p w:rsidR="003437DB" w:rsidRDefault="003437DB" w:rsidP="003437DB">
      <w:pPr>
        <w:widowControl w:val="0"/>
        <w:numPr>
          <w:ilvl w:val="0"/>
          <w:numId w:val="8"/>
        </w:numPr>
        <w:pBdr>
          <w:top w:val="nil"/>
          <w:left w:val="nil"/>
          <w:bottom w:val="nil"/>
          <w:right w:val="nil"/>
          <w:between w:val="nil"/>
        </w:pBdr>
        <w:tabs>
          <w:tab w:val="left" w:pos="568"/>
          <w:tab w:val="left" w:pos="993"/>
        </w:tabs>
        <w:ind w:left="0" w:firstLine="709"/>
        <w:jc w:val="both"/>
        <w:rPr>
          <w:color w:val="000000"/>
          <w:sz w:val="24"/>
          <w:szCs w:val="24"/>
        </w:rPr>
      </w:pPr>
      <w:r>
        <w:rPr>
          <w:color w:val="000000"/>
          <w:sz w:val="24"/>
          <w:szCs w:val="24"/>
        </w:rPr>
        <w:t>подтвержденные сертификаты в области разработки и внедрения систем прецизионного кондиционирования производства компаний известных мировых производителей Vertiv/Emerson Network Power, UNIFLAIR/Schneider Electric,</w:t>
      </w:r>
      <w:r w:rsidRPr="00191B84">
        <w:rPr>
          <w:color w:val="000000"/>
          <w:sz w:val="24"/>
          <w:szCs w:val="24"/>
        </w:rPr>
        <w:t xml:space="preserve"> </w:t>
      </w:r>
      <w:r>
        <w:rPr>
          <w:color w:val="000000"/>
          <w:sz w:val="24"/>
          <w:szCs w:val="24"/>
          <w:lang w:val="en-US"/>
        </w:rPr>
        <w:t>STULZ</w:t>
      </w:r>
      <w:r w:rsidRPr="00191B84">
        <w:rPr>
          <w:color w:val="000000"/>
          <w:sz w:val="24"/>
          <w:szCs w:val="24"/>
        </w:rPr>
        <w:t>,</w:t>
      </w:r>
      <w:r>
        <w:rPr>
          <w:color w:val="000000"/>
          <w:sz w:val="24"/>
          <w:szCs w:val="24"/>
        </w:rPr>
        <w:t xml:space="preserve"> Huawei, а также сервисного обслуживания вышеуказанной системы (не ранее 2022г.);</w:t>
      </w:r>
    </w:p>
    <w:p w:rsidR="003437DB" w:rsidRDefault="003437DB" w:rsidP="003437DB">
      <w:pPr>
        <w:widowControl w:val="0"/>
        <w:numPr>
          <w:ilvl w:val="0"/>
          <w:numId w:val="8"/>
        </w:numPr>
        <w:pBdr>
          <w:top w:val="nil"/>
          <w:left w:val="nil"/>
          <w:bottom w:val="nil"/>
          <w:right w:val="nil"/>
          <w:between w:val="nil"/>
        </w:pBdr>
        <w:tabs>
          <w:tab w:val="left" w:pos="568"/>
          <w:tab w:val="left" w:pos="993"/>
        </w:tabs>
        <w:ind w:left="0" w:firstLine="709"/>
        <w:jc w:val="both"/>
        <w:rPr>
          <w:color w:val="000000"/>
          <w:sz w:val="24"/>
          <w:szCs w:val="24"/>
        </w:rPr>
      </w:pPr>
      <w:r>
        <w:rPr>
          <w:color w:val="000000"/>
          <w:sz w:val="24"/>
          <w:szCs w:val="24"/>
        </w:rPr>
        <w:t xml:space="preserve">допуск к работе в электроустановках до 1000 В, группа по электробезопасности не ниже IV (дата выдачи не ранее 2022 года);       </w:t>
      </w:r>
    </w:p>
    <w:p w:rsidR="003437DB" w:rsidRDefault="003437DB" w:rsidP="003437DB">
      <w:pPr>
        <w:widowControl w:val="0"/>
        <w:numPr>
          <w:ilvl w:val="0"/>
          <w:numId w:val="8"/>
        </w:numPr>
        <w:pBdr>
          <w:top w:val="nil"/>
          <w:left w:val="nil"/>
          <w:bottom w:val="nil"/>
          <w:right w:val="nil"/>
          <w:between w:val="nil"/>
        </w:pBdr>
        <w:tabs>
          <w:tab w:val="left" w:pos="568"/>
          <w:tab w:val="left" w:pos="993"/>
        </w:tabs>
        <w:ind w:left="0" w:firstLine="709"/>
        <w:jc w:val="both"/>
        <w:rPr>
          <w:color w:val="000000"/>
          <w:sz w:val="24"/>
          <w:szCs w:val="24"/>
        </w:rPr>
      </w:pPr>
      <w:r>
        <w:rPr>
          <w:color w:val="000000"/>
          <w:sz w:val="24"/>
          <w:szCs w:val="24"/>
        </w:rPr>
        <w:t>документы, подтверждающие прохождение обучения и проверку знаний по охране труда (дата выдачи не ранее 2022 года);</w:t>
      </w:r>
    </w:p>
    <w:p w:rsidR="003437DB" w:rsidRDefault="003437DB" w:rsidP="003437DB">
      <w:pPr>
        <w:widowControl w:val="0"/>
        <w:numPr>
          <w:ilvl w:val="0"/>
          <w:numId w:val="8"/>
        </w:numPr>
        <w:pBdr>
          <w:top w:val="nil"/>
          <w:left w:val="nil"/>
          <w:bottom w:val="nil"/>
          <w:right w:val="nil"/>
          <w:between w:val="nil"/>
        </w:pBdr>
        <w:tabs>
          <w:tab w:val="left" w:pos="568"/>
          <w:tab w:val="left" w:pos="993"/>
        </w:tabs>
        <w:ind w:left="0" w:firstLine="709"/>
        <w:jc w:val="both"/>
        <w:rPr>
          <w:color w:val="000000"/>
          <w:sz w:val="24"/>
          <w:szCs w:val="24"/>
        </w:rPr>
      </w:pPr>
      <w:r>
        <w:rPr>
          <w:color w:val="000000"/>
          <w:sz w:val="24"/>
          <w:szCs w:val="24"/>
        </w:rPr>
        <w:t>допускающий Инженер по безопасности и охране труда, наличие Сертификата (не ранее 2022г.);</w:t>
      </w:r>
    </w:p>
    <w:p w:rsidR="003437DB" w:rsidRDefault="003437DB" w:rsidP="003437DB">
      <w:pPr>
        <w:widowControl w:val="0"/>
        <w:numPr>
          <w:ilvl w:val="0"/>
          <w:numId w:val="8"/>
        </w:numPr>
        <w:pBdr>
          <w:top w:val="nil"/>
          <w:left w:val="nil"/>
          <w:bottom w:val="nil"/>
          <w:right w:val="nil"/>
          <w:between w:val="nil"/>
        </w:pBdr>
        <w:tabs>
          <w:tab w:val="left" w:pos="568"/>
          <w:tab w:val="left" w:pos="993"/>
        </w:tabs>
        <w:ind w:left="0" w:firstLine="709"/>
        <w:jc w:val="both"/>
        <w:rPr>
          <w:color w:val="000000"/>
          <w:sz w:val="24"/>
          <w:szCs w:val="24"/>
        </w:rPr>
      </w:pPr>
      <w:r>
        <w:rPr>
          <w:color w:val="000000"/>
          <w:sz w:val="24"/>
          <w:szCs w:val="24"/>
        </w:rPr>
        <w:t>знания по пожарной безопасности в объёме пожарно-технического минимума;</w:t>
      </w:r>
    </w:p>
    <w:p w:rsidR="003437DB" w:rsidRDefault="003437DB" w:rsidP="003437DB">
      <w:pPr>
        <w:widowControl w:val="0"/>
        <w:numPr>
          <w:ilvl w:val="0"/>
          <w:numId w:val="15"/>
        </w:numPr>
        <w:pBdr>
          <w:top w:val="nil"/>
          <w:left w:val="nil"/>
          <w:bottom w:val="nil"/>
          <w:right w:val="nil"/>
          <w:between w:val="nil"/>
        </w:pBdr>
        <w:tabs>
          <w:tab w:val="left" w:pos="568"/>
          <w:tab w:val="left" w:pos="993"/>
        </w:tabs>
        <w:ind w:left="0" w:firstLine="709"/>
        <w:jc w:val="both"/>
        <w:rPr>
          <w:color w:val="000000"/>
          <w:sz w:val="24"/>
          <w:szCs w:val="24"/>
        </w:rPr>
      </w:pPr>
      <w:r>
        <w:rPr>
          <w:color w:val="000000"/>
          <w:sz w:val="24"/>
          <w:szCs w:val="24"/>
        </w:rPr>
        <w:t>потенциальный поставщик (подрядчик) должен иметь Сертификат о партнёрском статусе, выданный не ранее 2022 года и авторизационное письмо от компаний известных мировых производителей Vertiv/Emerson Network Power, UNIFLAIR/Schneider Electric,</w:t>
      </w:r>
      <w:r w:rsidRPr="00191B84">
        <w:rPr>
          <w:color w:val="000000"/>
          <w:sz w:val="24"/>
          <w:szCs w:val="24"/>
        </w:rPr>
        <w:t xml:space="preserve"> </w:t>
      </w:r>
      <w:r>
        <w:rPr>
          <w:color w:val="000000"/>
          <w:sz w:val="24"/>
          <w:szCs w:val="24"/>
          <w:lang w:val="en-US"/>
        </w:rPr>
        <w:t>STULZ</w:t>
      </w:r>
      <w:r w:rsidRPr="00191B84">
        <w:rPr>
          <w:color w:val="000000"/>
          <w:sz w:val="24"/>
          <w:szCs w:val="24"/>
        </w:rPr>
        <w:t>,</w:t>
      </w:r>
      <w:r>
        <w:rPr>
          <w:color w:val="000000"/>
          <w:sz w:val="24"/>
          <w:szCs w:val="24"/>
        </w:rPr>
        <w:t xml:space="preserve"> Huawei на права проведения монтажа и сервисного обслуживания систем кондиционирования и на право продажи оборудования на территории Республики Казахстан (дата выдачи не ранее 2022 года);</w:t>
      </w:r>
    </w:p>
    <w:p w:rsidR="003437DB" w:rsidRDefault="003437DB" w:rsidP="003437DB">
      <w:pPr>
        <w:widowControl w:val="0"/>
        <w:numPr>
          <w:ilvl w:val="0"/>
          <w:numId w:val="15"/>
        </w:numPr>
        <w:pBdr>
          <w:top w:val="nil"/>
          <w:left w:val="nil"/>
          <w:bottom w:val="nil"/>
          <w:right w:val="nil"/>
          <w:between w:val="nil"/>
        </w:pBdr>
        <w:tabs>
          <w:tab w:val="left" w:pos="568"/>
          <w:tab w:val="left" w:pos="993"/>
        </w:tabs>
        <w:ind w:left="0" w:firstLine="709"/>
        <w:jc w:val="both"/>
        <w:rPr>
          <w:color w:val="000000"/>
          <w:sz w:val="24"/>
          <w:szCs w:val="24"/>
        </w:rPr>
      </w:pPr>
      <w:r>
        <w:rPr>
          <w:color w:val="000000"/>
          <w:sz w:val="24"/>
          <w:szCs w:val="24"/>
        </w:rPr>
        <w:t>наличие ремонтно-восстановительного центра в Республики Казахстан по предлагаемому оборудованию;</w:t>
      </w:r>
    </w:p>
    <w:p w:rsidR="003437DB" w:rsidRDefault="003437DB" w:rsidP="003437DB">
      <w:pPr>
        <w:widowControl w:val="0"/>
        <w:numPr>
          <w:ilvl w:val="0"/>
          <w:numId w:val="15"/>
        </w:numPr>
        <w:pBdr>
          <w:top w:val="nil"/>
          <w:left w:val="nil"/>
          <w:bottom w:val="nil"/>
          <w:right w:val="nil"/>
          <w:between w:val="nil"/>
        </w:pBdr>
        <w:tabs>
          <w:tab w:val="left" w:pos="568"/>
          <w:tab w:val="left" w:pos="993"/>
        </w:tabs>
        <w:ind w:left="0" w:firstLine="709"/>
        <w:jc w:val="both"/>
        <w:rPr>
          <w:color w:val="000000"/>
          <w:sz w:val="24"/>
          <w:szCs w:val="24"/>
        </w:rPr>
      </w:pPr>
      <w:r>
        <w:rPr>
          <w:color w:val="000000"/>
          <w:sz w:val="24"/>
          <w:szCs w:val="24"/>
        </w:rPr>
        <w:lastRenderedPageBreak/>
        <w:t>наличие службы для регистрации заявок о неисправностях с круглосуточным доступом (рабочий телефон, сотовый телефон, электронная почта). Подтверждение регистрации заявок должно осуществляться в течение одного часа после обращения представителей Банка;</w:t>
      </w:r>
    </w:p>
    <w:p w:rsidR="003437DB" w:rsidRDefault="003437DB" w:rsidP="003437DB">
      <w:pPr>
        <w:widowControl w:val="0"/>
        <w:numPr>
          <w:ilvl w:val="0"/>
          <w:numId w:val="15"/>
        </w:numPr>
        <w:pBdr>
          <w:top w:val="nil"/>
          <w:left w:val="nil"/>
          <w:bottom w:val="nil"/>
          <w:right w:val="nil"/>
          <w:between w:val="nil"/>
        </w:pBdr>
        <w:tabs>
          <w:tab w:val="left" w:pos="568"/>
          <w:tab w:val="left" w:pos="993"/>
        </w:tabs>
        <w:ind w:left="0" w:firstLine="709"/>
        <w:jc w:val="both"/>
        <w:rPr>
          <w:color w:val="000000"/>
          <w:sz w:val="24"/>
          <w:szCs w:val="24"/>
        </w:rPr>
      </w:pPr>
      <w:r>
        <w:rPr>
          <w:color w:val="000000"/>
          <w:sz w:val="24"/>
          <w:szCs w:val="24"/>
        </w:rPr>
        <w:t>своевременное реагирование сервисных специалистов не более 24-х часов;</w:t>
      </w:r>
    </w:p>
    <w:p w:rsidR="003437DB" w:rsidRDefault="003437DB" w:rsidP="003437DB">
      <w:pPr>
        <w:widowControl w:val="0"/>
        <w:numPr>
          <w:ilvl w:val="0"/>
          <w:numId w:val="15"/>
        </w:numPr>
        <w:pBdr>
          <w:top w:val="nil"/>
          <w:left w:val="nil"/>
          <w:bottom w:val="nil"/>
          <w:right w:val="nil"/>
          <w:between w:val="nil"/>
        </w:pBdr>
        <w:tabs>
          <w:tab w:val="left" w:pos="568"/>
          <w:tab w:val="left" w:pos="993"/>
        </w:tabs>
        <w:ind w:left="0" w:firstLine="709"/>
        <w:jc w:val="both"/>
        <w:rPr>
          <w:color w:val="000000"/>
          <w:sz w:val="24"/>
          <w:szCs w:val="24"/>
        </w:rPr>
      </w:pPr>
      <w:r>
        <w:rPr>
          <w:color w:val="000000"/>
          <w:sz w:val="24"/>
          <w:szCs w:val="24"/>
        </w:rPr>
        <w:t>в случае выхода из строя оборудования, компания-претендент должна взять на себя расходы по выезду сервисного специалиста на место, и своевременное устранение неполадки;</w:t>
      </w:r>
    </w:p>
    <w:p w:rsidR="003437DB" w:rsidRDefault="003437DB" w:rsidP="003437DB">
      <w:pPr>
        <w:widowControl w:val="0"/>
        <w:numPr>
          <w:ilvl w:val="0"/>
          <w:numId w:val="15"/>
        </w:numPr>
        <w:pBdr>
          <w:top w:val="nil"/>
          <w:left w:val="nil"/>
          <w:bottom w:val="nil"/>
          <w:right w:val="nil"/>
          <w:between w:val="nil"/>
        </w:pBdr>
        <w:tabs>
          <w:tab w:val="left" w:pos="568"/>
          <w:tab w:val="left" w:pos="993"/>
        </w:tabs>
        <w:ind w:left="0" w:firstLine="709"/>
        <w:jc w:val="both"/>
        <w:rPr>
          <w:color w:val="000000"/>
          <w:sz w:val="24"/>
          <w:szCs w:val="24"/>
        </w:rPr>
      </w:pPr>
      <w:r>
        <w:rPr>
          <w:color w:val="000000"/>
          <w:sz w:val="24"/>
          <w:szCs w:val="24"/>
        </w:rPr>
        <w:t>складское хранение на территории РК запасных частей для предлагаемого оборудования, в целях обеспечения замены неисправных модулей в срок – не более 10-ти рабочих дней с момента регистрации заявки на неисправность;</w:t>
      </w:r>
    </w:p>
    <w:p w:rsidR="003437DB" w:rsidRDefault="003437DB" w:rsidP="003437DB">
      <w:pPr>
        <w:widowControl w:val="0"/>
        <w:numPr>
          <w:ilvl w:val="0"/>
          <w:numId w:val="15"/>
        </w:numPr>
        <w:pBdr>
          <w:top w:val="nil"/>
          <w:left w:val="nil"/>
          <w:bottom w:val="nil"/>
          <w:right w:val="nil"/>
          <w:between w:val="nil"/>
        </w:pBdr>
        <w:tabs>
          <w:tab w:val="left" w:pos="568"/>
          <w:tab w:val="left" w:pos="993"/>
        </w:tabs>
        <w:ind w:left="0" w:firstLine="709"/>
        <w:jc w:val="both"/>
        <w:rPr>
          <w:color w:val="000000"/>
          <w:sz w:val="24"/>
          <w:szCs w:val="24"/>
        </w:rPr>
      </w:pPr>
      <w:r>
        <w:rPr>
          <w:color w:val="000000"/>
          <w:sz w:val="24"/>
          <w:szCs w:val="24"/>
        </w:rPr>
        <w:t>гарантийные обязательства указаны в приложении 1 к тендерной документации;</w:t>
      </w:r>
    </w:p>
    <w:p w:rsidR="003437DB" w:rsidRDefault="003437DB" w:rsidP="003437DB">
      <w:pPr>
        <w:widowControl w:val="0"/>
        <w:numPr>
          <w:ilvl w:val="0"/>
          <w:numId w:val="15"/>
        </w:numPr>
        <w:pBdr>
          <w:top w:val="nil"/>
          <w:left w:val="nil"/>
          <w:bottom w:val="nil"/>
          <w:right w:val="nil"/>
          <w:between w:val="nil"/>
        </w:pBdr>
        <w:tabs>
          <w:tab w:val="left" w:pos="568"/>
          <w:tab w:val="left" w:pos="993"/>
        </w:tabs>
        <w:ind w:left="0" w:firstLine="709"/>
        <w:jc w:val="both"/>
        <w:rPr>
          <w:color w:val="000000"/>
          <w:sz w:val="24"/>
          <w:szCs w:val="24"/>
        </w:rPr>
      </w:pPr>
    </w:p>
    <w:p w:rsidR="003437DB" w:rsidRDefault="003437DB" w:rsidP="003437DB">
      <w:pPr>
        <w:pBdr>
          <w:top w:val="nil"/>
          <w:left w:val="nil"/>
          <w:bottom w:val="nil"/>
          <w:right w:val="nil"/>
          <w:between w:val="nil"/>
        </w:pBdr>
        <w:tabs>
          <w:tab w:val="left" w:pos="993"/>
        </w:tabs>
        <w:jc w:val="both"/>
        <w:rPr>
          <w:color w:val="000000"/>
          <w:sz w:val="24"/>
          <w:szCs w:val="24"/>
        </w:rPr>
      </w:pPr>
      <w:r>
        <w:rPr>
          <w:color w:val="000000"/>
          <w:sz w:val="24"/>
          <w:szCs w:val="24"/>
        </w:rPr>
        <w:t>обязательный охват лота – 100%.</w:t>
      </w:r>
    </w:p>
    <w:p w:rsidR="003437DB" w:rsidRDefault="003437DB" w:rsidP="003437DB">
      <w:pPr>
        <w:pBdr>
          <w:top w:val="nil"/>
          <w:left w:val="nil"/>
          <w:bottom w:val="nil"/>
          <w:right w:val="nil"/>
          <w:between w:val="nil"/>
        </w:pBdr>
        <w:tabs>
          <w:tab w:val="left" w:pos="993"/>
          <w:tab w:val="left" w:pos="1092"/>
          <w:tab w:val="left" w:pos="1134"/>
        </w:tabs>
        <w:ind w:left="709"/>
        <w:jc w:val="both"/>
        <w:rPr>
          <w:color w:val="000000"/>
          <w:sz w:val="24"/>
          <w:szCs w:val="24"/>
        </w:rPr>
      </w:pPr>
      <w:r>
        <w:rPr>
          <w:color w:val="000000"/>
          <w:sz w:val="24"/>
          <w:szCs w:val="24"/>
        </w:rPr>
        <w:t>5. Язык тендерной заявки – русский, по желанию - государственный.</w:t>
      </w:r>
    </w:p>
    <w:p w:rsidR="003437DB" w:rsidRDefault="003437DB" w:rsidP="003437DB">
      <w:pPr>
        <w:pBdr>
          <w:top w:val="nil"/>
          <w:left w:val="nil"/>
          <w:bottom w:val="nil"/>
          <w:right w:val="nil"/>
          <w:between w:val="nil"/>
        </w:pBdr>
        <w:tabs>
          <w:tab w:val="left" w:pos="993"/>
          <w:tab w:val="left" w:pos="1092"/>
          <w:tab w:val="left" w:pos="1134"/>
        </w:tabs>
        <w:ind w:left="709"/>
        <w:jc w:val="both"/>
        <w:rPr>
          <w:color w:val="000000"/>
          <w:sz w:val="24"/>
          <w:szCs w:val="24"/>
        </w:rPr>
      </w:pPr>
      <w:r>
        <w:rPr>
          <w:color w:val="000000"/>
          <w:sz w:val="24"/>
          <w:szCs w:val="24"/>
        </w:rPr>
        <w:t>6. Тендерная документация выдается участнику тендера без взимания платы.</w:t>
      </w:r>
    </w:p>
    <w:p w:rsidR="003437DB" w:rsidRDefault="003437DB" w:rsidP="003437DB">
      <w:pPr>
        <w:pBdr>
          <w:top w:val="nil"/>
          <w:left w:val="nil"/>
          <w:bottom w:val="nil"/>
          <w:right w:val="nil"/>
          <w:between w:val="nil"/>
        </w:pBdr>
        <w:tabs>
          <w:tab w:val="left" w:pos="993"/>
          <w:tab w:val="left" w:pos="1092"/>
          <w:tab w:val="left" w:pos="1134"/>
        </w:tabs>
        <w:ind w:firstLine="709"/>
        <w:jc w:val="both"/>
        <w:rPr>
          <w:color w:val="000000"/>
          <w:sz w:val="24"/>
          <w:szCs w:val="24"/>
        </w:rPr>
      </w:pPr>
      <w:r>
        <w:rPr>
          <w:color w:val="000000"/>
          <w:sz w:val="24"/>
          <w:szCs w:val="24"/>
        </w:rPr>
        <w:t xml:space="preserve">7. Обеспечение тендерной заявки – перечисление на расчётный счёт АО «Народный Банк Казахстана» денежных средств в размере 1 000 000 тенге (IBAN KZ146010005000000001, БИК HSBKKZKX, БИН 940140000385, КБе 14 в АО «Народный Банк Казахстана»). В счёте необходимо указать, на какие цели перечисляются средства: </w:t>
      </w:r>
      <w:r>
        <w:rPr>
          <w:b/>
          <w:color w:val="000000"/>
          <w:sz w:val="24"/>
          <w:szCs w:val="24"/>
        </w:rPr>
        <w:t>«Обеспечение тендерной заявки на участие в тендере на поставку, монтаж и пуско-наладочные работы кондиционерного оборудования в здании Банка.».</w:t>
      </w:r>
    </w:p>
    <w:p w:rsidR="003437DB" w:rsidRDefault="003437DB" w:rsidP="003437DB">
      <w:pPr>
        <w:pBdr>
          <w:top w:val="nil"/>
          <w:left w:val="nil"/>
          <w:bottom w:val="nil"/>
          <w:right w:val="nil"/>
          <w:between w:val="nil"/>
        </w:pBdr>
        <w:tabs>
          <w:tab w:val="left" w:pos="993"/>
          <w:tab w:val="left" w:pos="1092"/>
          <w:tab w:val="left" w:pos="1134"/>
        </w:tabs>
        <w:jc w:val="both"/>
        <w:rPr>
          <w:color w:val="000000"/>
          <w:sz w:val="24"/>
          <w:szCs w:val="24"/>
        </w:rPr>
      </w:pPr>
      <w:r>
        <w:rPr>
          <w:color w:val="000000"/>
          <w:sz w:val="24"/>
          <w:szCs w:val="24"/>
        </w:rPr>
        <w:tab/>
        <w:t>Обеспечение тендерной заявки, внесённое участниками тендера, возвращается потенциальному поставщику в следующих случаях:</w:t>
      </w:r>
    </w:p>
    <w:p w:rsidR="003437DB" w:rsidRDefault="003437DB" w:rsidP="003437DB">
      <w:pPr>
        <w:numPr>
          <w:ilvl w:val="0"/>
          <w:numId w:val="14"/>
        </w:numPr>
        <w:pBdr>
          <w:top w:val="nil"/>
          <w:left w:val="nil"/>
          <w:bottom w:val="nil"/>
          <w:right w:val="nil"/>
          <w:between w:val="nil"/>
        </w:pBdr>
        <w:tabs>
          <w:tab w:val="left" w:pos="993"/>
        </w:tabs>
        <w:ind w:left="0" w:firstLine="709"/>
        <w:jc w:val="both"/>
        <w:rPr>
          <w:color w:val="000000"/>
          <w:sz w:val="24"/>
          <w:szCs w:val="24"/>
        </w:rPr>
      </w:pPr>
      <w:r>
        <w:rPr>
          <w:color w:val="000000"/>
          <w:sz w:val="24"/>
          <w:szCs w:val="24"/>
        </w:rPr>
        <w:t>отклонение тендерной заявки, как не отвечающей требованиям тендерной документации;</w:t>
      </w:r>
    </w:p>
    <w:p w:rsidR="003437DB" w:rsidRDefault="003437DB" w:rsidP="003437DB">
      <w:pPr>
        <w:numPr>
          <w:ilvl w:val="0"/>
          <w:numId w:val="14"/>
        </w:numPr>
        <w:pBdr>
          <w:top w:val="nil"/>
          <w:left w:val="nil"/>
          <w:bottom w:val="nil"/>
          <w:right w:val="nil"/>
          <w:between w:val="nil"/>
        </w:pBdr>
        <w:tabs>
          <w:tab w:val="left" w:pos="993"/>
        </w:tabs>
        <w:ind w:left="0" w:firstLine="709"/>
        <w:jc w:val="both"/>
        <w:rPr>
          <w:color w:val="000000"/>
          <w:sz w:val="24"/>
          <w:szCs w:val="24"/>
        </w:rPr>
      </w:pPr>
      <w:r>
        <w:rPr>
          <w:color w:val="000000"/>
          <w:sz w:val="24"/>
          <w:szCs w:val="24"/>
        </w:rPr>
        <w:t>отзыва тендерной заявки до истечения окончательного срока приёма представления тендерных заявок;</w:t>
      </w:r>
    </w:p>
    <w:p w:rsidR="003437DB" w:rsidRDefault="003437DB" w:rsidP="003437DB">
      <w:pPr>
        <w:numPr>
          <w:ilvl w:val="0"/>
          <w:numId w:val="14"/>
        </w:numPr>
        <w:pBdr>
          <w:top w:val="nil"/>
          <w:left w:val="nil"/>
          <w:bottom w:val="nil"/>
          <w:right w:val="nil"/>
          <w:between w:val="nil"/>
        </w:pBdr>
        <w:tabs>
          <w:tab w:val="left" w:pos="993"/>
        </w:tabs>
        <w:ind w:left="0" w:firstLine="709"/>
        <w:jc w:val="both"/>
        <w:rPr>
          <w:color w:val="000000"/>
          <w:sz w:val="24"/>
          <w:szCs w:val="24"/>
        </w:rPr>
      </w:pPr>
      <w:r>
        <w:rPr>
          <w:color w:val="000000"/>
          <w:sz w:val="24"/>
          <w:szCs w:val="24"/>
        </w:rPr>
        <w:t>прекращения Банком тендерных процедур без определения победителя тендера;</w:t>
      </w:r>
    </w:p>
    <w:p w:rsidR="003437DB" w:rsidRDefault="003437DB" w:rsidP="003437DB">
      <w:pPr>
        <w:numPr>
          <w:ilvl w:val="0"/>
          <w:numId w:val="14"/>
        </w:numPr>
        <w:pBdr>
          <w:top w:val="nil"/>
          <w:left w:val="nil"/>
          <w:bottom w:val="nil"/>
          <w:right w:val="nil"/>
          <w:between w:val="nil"/>
        </w:pBdr>
        <w:tabs>
          <w:tab w:val="left" w:pos="993"/>
        </w:tabs>
        <w:ind w:left="0" w:firstLine="709"/>
        <w:jc w:val="both"/>
        <w:rPr>
          <w:color w:val="000000"/>
          <w:sz w:val="24"/>
          <w:szCs w:val="24"/>
        </w:rPr>
      </w:pPr>
      <w:r>
        <w:rPr>
          <w:color w:val="000000"/>
          <w:sz w:val="24"/>
          <w:szCs w:val="24"/>
        </w:rPr>
        <w:t>не признания потенциального поставщика победителем тендера;</w:t>
      </w:r>
    </w:p>
    <w:p w:rsidR="003437DB" w:rsidRDefault="003437DB" w:rsidP="003437DB">
      <w:pPr>
        <w:numPr>
          <w:ilvl w:val="0"/>
          <w:numId w:val="14"/>
        </w:numPr>
        <w:pBdr>
          <w:top w:val="nil"/>
          <w:left w:val="nil"/>
          <w:bottom w:val="nil"/>
          <w:right w:val="nil"/>
          <w:between w:val="nil"/>
        </w:pBdr>
        <w:tabs>
          <w:tab w:val="left" w:pos="993"/>
        </w:tabs>
        <w:ind w:left="0" w:firstLine="709"/>
        <w:jc w:val="both"/>
        <w:rPr>
          <w:color w:val="000000"/>
          <w:sz w:val="24"/>
          <w:szCs w:val="24"/>
        </w:rPr>
      </w:pPr>
      <w:r>
        <w:rPr>
          <w:color w:val="000000"/>
          <w:sz w:val="24"/>
          <w:szCs w:val="24"/>
        </w:rPr>
        <w:t>вступления в силу договора подряда, заключённого Банком с победителем тендера;</w:t>
      </w:r>
    </w:p>
    <w:p w:rsidR="003437DB" w:rsidRDefault="003437DB" w:rsidP="003437DB">
      <w:pPr>
        <w:numPr>
          <w:ilvl w:val="0"/>
          <w:numId w:val="14"/>
        </w:numPr>
        <w:pBdr>
          <w:top w:val="nil"/>
          <w:left w:val="nil"/>
          <w:bottom w:val="nil"/>
          <w:right w:val="nil"/>
          <w:between w:val="nil"/>
        </w:pBdr>
        <w:tabs>
          <w:tab w:val="left" w:pos="993"/>
        </w:tabs>
        <w:ind w:left="0" w:firstLine="709"/>
        <w:jc w:val="both"/>
        <w:rPr>
          <w:color w:val="000000"/>
          <w:sz w:val="24"/>
          <w:szCs w:val="24"/>
        </w:rPr>
      </w:pPr>
      <w:r>
        <w:rPr>
          <w:color w:val="000000"/>
          <w:sz w:val="24"/>
          <w:szCs w:val="24"/>
        </w:rPr>
        <w:t>окончания срока действия тендерной заявки.</w:t>
      </w:r>
    </w:p>
    <w:p w:rsidR="003437DB" w:rsidRDefault="003437DB" w:rsidP="003437DB">
      <w:pPr>
        <w:pBdr>
          <w:top w:val="nil"/>
          <w:left w:val="nil"/>
          <w:bottom w:val="nil"/>
          <w:right w:val="nil"/>
          <w:between w:val="nil"/>
        </w:pBdr>
        <w:tabs>
          <w:tab w:val="left" w:pos="993"/>
        </w:tabs>
        <w:ind w:firstLine="709"/>
        <w:jc w:val="both"/>
        <w:rPr>
          <w:color w:val="000000"/>
          <w:sz w:val="24"/>
          <w:szCs w:val="24"/>
        </w:rPr>
      </w:pPr>
      <w:r>
        <w:rPr>
          <w:color w:val="000000"/>
          <w:sz w:val="24"/>
          <w:szCs w:val="24"/>
        </w:rPr>
        <w:t>Обеспечение тендерной заявки возвращается потенциальному поставщику в десятидневный срок на основе письма предоставленного потенциальным поставщиком о возврате внесенного обеспечения с указанием реквизитов, на которые необходимо осуществить возврат.</w:t>
      </w:r>
    </w:p>
    <w:p w:rsidR="003437DB" w:rsidRDefault="003437DB" w:rsidP="003437DB">
      <w:pPr>
        <w:pBdr>
          <w:top w:val="nil"/>
          <w:left w:val="nil"/>
          <w:bottom w:val="nil"/>
          <w:right w:val="nil"/>
          <w:between w:val="nil"/>
        </w:pBdr>
        <w:tabs>
          <w:tab w:val="left" w:pos="993"/>
        </w:tabs>
        <w:ind w:firstLine="709"/>
        <w:jc w:val="both"/>
        <w:rPr>
          <w:color w:val="000000"/>
          <w:sz w:val="24"/>
          <w:szCs w:val="24"/>
        </w:rPr>
      </w:pPr>
      <w:r>
        <w:rPr>
          <w:color w:val="000000"/>
          <w:sz w:val="24"/>
          <w:szCs w:val="24"/>
        </w:rPr>
        <w:t>Обеспечение тендерной заявки не возвращается потенциальному поставщику, представившему тендерную заявку и соответствующее обеспечение в случаях, если:</w:t>
      </w:r>
    </w:p>
    <w:p w:rsidR="003437DB" w:rsidRDefault="003437DB" w:rsidP="003437DB">
      <w:pPr>
        <w:numPr>
          <w:ilvl w:val="0"/>
          <w:numId w:val="1"/>
        </w:numPr>
        <w:pBdr>
          <w:top w:val="nil"/>
          <w:left w:val="nil"/>
          <w:bottom w:val="nil"/>
          <w:right w:val="nil"/>
          <w:between w:val="nil"/>
        </w:pBdr>
        <w:tabs>
          <w:tab w:val="left" w:pos="993"/>
        </w:tabs>
        <w:ind w:left="0" w:firstLine="709"/>
        <w:jc w:val="both"/>
        <w:rPr>
          <w:color w:val="000000"/>
          <w:sz w:val="24"/>
          <w:szCs w:val="24"/>
        </w:rPr>
      </w:pPr>
      <w:r>
        <w:rPr>
          <w:color w:val="000000"/>
          <w:sz w:val="24"/>
          <w:szCs w:val="24"/>
        </w:rPr>
        <w:lastRenderedPageBreak/>
        <w:t>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w:t>
      </w:r>
    </w:p>
    <w:p w:rsidR="003437DB" w:rsidRDefault="003437DB" w:rsidP="003437DB">
      <w:pPr>
        <w:numPr>
          <w:ilvl w:val="0"/>
          <w:numId w:val="1"/>
        </w:numPr>
        <w:pBdr>
          <w:top w:val="nil"/>
          <w:left w:val="nil"/>
          <w:bottom w:val="nil"/>
          <w:right w:val="nil"/>
          <w:between w:val="nil"/>
        </w:pBdr>
        <w:tabs>
          <w:tab w:val="left" w:pos="993"/>
        </w:tabs>
        <w:ind w:left="0" w:firstLine="709"/>
        <w:jc w:val="both"/>
        <w:rPr>
          <w:color w:val="000000"/>
          <w:sz w:val="24"/>
          <w:szCs w:val="24"/>
        </w:rPr>
      </w:pPr>
      <w:r>
        <w:rPr>
          <w:color w:val="000000"/>
          <w:sz w:val="24"/>
          <w:szCs w:val="24"/>
        </w:rPr>
        <w:t>потенциальный поставщик не подписал договор о закупках, будучи определенным победителем тендера, в сроки, указанные в письменном уведомлении.</w:t>
      </w:r>
    </w:p>
    <w:p w:rsidR="003437DB" w:rsidRDefault="003437DB" w:rsidP="003437DB">
      <w:pPr>
        <w:pBdr>
          <w:top w:val="nil"/>
          <w:left w:val="nil"/>
          <w:bottom w:val="nil"/>
          <w:right w:val="nil"/>
          <w:between w:val="nil"/>
        </w:pBdr>
        <w:ind w:firstLine="709"/>
        <w:jc w:val="both"/>
        <w:rPr>
          <w:color w:val="000000"/>
          <w:sz w:val="24"/>
          <w:szCs w:val="24"/>
        </w:rPr>
      </w:pPr>
      <w:r>
        <w:rPr>
          <w:b/>
          <w:color w:val="000000"/>
          <w:sz w:val="24"/>
          <w:szCs w:val="24"/>
        </w:rPr>
        <w:t>Процедура проведения тендера:</w:t>
      </w:r>
    </w:p>
    <w:p w:rsidR="003437DB" w:rsidRDefault="003437DB" w:rsidP="003437DB">
      <w:pPr>
        <w:numPr>
          <w:ilvl w:val="2"/>
          <w:numId w:val="9"/>
        </w:numPr>
        <w:pBdr>
          <w:top w:val="nil"/>
          <w:left w:val="nil"/>
          <w:bottom w:val="nil"/>
          <w:right w:val="nil"/>
          <w:between w:val="nil"/>
        </w:pBdr>
        <w:tabs>
          <w:tab w:val="left" w:pos="993"/>
        </w:tabs>
        <w:ind w:left="0" w:firstLine="709"/>
        <w:jc w:val="both"/>
        <w:rPr>
          <w:color w:val="000000"/>
          <w:sz w:val="24"/>
          <w:szCs w:val="24"/>
        </w:rPr>
      </w:pPr>
      <w:r>
        <w:rPr>
          <w:color w:val="000000"/>
          <w:sz w:val="24"/>
          <w:szCs w:val="24"/>
        </w:rPr>
        <w:t>Регистрация потенциальных поставщиков на электронной тендерной площадке (ЭТП) «Halykgroup» (регистрация потенциального поставщика производится в течение 5-ти рабочих дней с момента подачи регистрационных данных потенциальным поставщиком).</w:t>
      </w:r>
    </w:p>
    <w:p w:rsidR="003437DB" w:rsidRDefault="003437DB" w:rsidP="003437DB">
      <w:pPr>
        <w:numPr>
          <w:ilvl w:val="2"/>
          <w:numId w:val="9"/>
        </w:numPr>
        <w:pBdr>
          <w:top w:val="nil"/>
          <w:left w:val="nil"/>
          <w:bottom w:val="nil"/>
          <w:right w:val="nil"/>
          <w:between w:val="nil"/>
        </w:pBdr>
        <w:tabs>
          <w:tab w:val="left" w:pos="993"/>
        </w:tabs>
        <w:ind w:left="0" w:firstLine="709"/>
        <w:jc w:val="both"/>
        <w:rPr>
          <w:color w:val="000000"/>
          <w:sz w:val="24"/>
          <w:szCs w:val="24"/>
        </w:rPr>
      </w:pPr>
      <w:r>
        <w:rPr>
          <w:color w:val="000000"/>
          <w:sz w:val="24"/>
          <w:szCs w:val="24"/>
        </w:rPr>
        <w:t>Завершение регистрации и окончательный срок представления тендерных заявок – до     9:00 часов 15 августа 2022 года (за 4 рабочих дня до даты проведения торгов).</w:t>
      </w:r>
    </w:p>
    <w:p w:rsidR="003437DB" w:rsidRDefault="003437DB" w:rsidP="003437DB">
      <w:pPr>
        <w:numPr>
          <w:ilvl w:val="2"/>
          <w:numId w:val="9"/>
        </w:numPr>
        <w:pBdr>
          <w:top w:val="nil"/>
          <w:left w:val="nil"/>
          <w:bottom w:val="nil"/>
          <w:right w:val="nil"/>
          <w:between w:val="nil"/>
        </w:pBdr>
        <w:tabs>
          <w:tab w:val="left" w:pos="993"/>
        </w:tabs>
        <w:ind w:left="0" w:firstLine="709"/>
        <w:jc w:val="both"/>
        <w:rPr>
          <w:color w:val="000000"/>
          <w:sz w:val="24"/>
          <w:szCs w:val="24"/>
        </w:rPr>
      </w:pPr>
      <w:r>
        <w:rPr>
          <w:color w:val="000000"/>
          <w:sz w:val="24"/>
          <w:szCs w:val="24"/>
        </w:rPr>
        <w:t>Проведение технической экспертизы тендерных заявок и других соответствующих экспертиз (3 рабочих дня). Банк вправе продлить срок проведения технической экспертизы до 10-ти календарных дней. При этом начало проведения электронных торгов будет продлено на этот же срок.</w:t>
      </w:r>
    </w:p>
    <w:p w:rsidR="003437DB" w:rsidRDefault="003437DB" w:rsidP="003437DB">
      <w:pPr>
        <w:numPr>
          <w:ilvl w:val="2"/>
          <w:numId w:val="9"/>
        </w:numPr>
        <w:pBdr>
          <w:top w:val="nil"/>
          <w:left w:val="nil"/>
          <w:bottom w:val="nil"/>
          <w:right w:val="nil"/>
          <w:between w:val="nil"/>
        </w:pBdr>
        <w:tabs>
          <w:tab w:val="left" w:pos="993"/>
        </w:tabs>
        <w:ind w:left="0" w:firstLine="709"/>
        <w:jc w:val="both"/>
        <w:rPr>
          <w:color w:val="000000"/>
          <w:sz w:val="24"/>
          <w:szCs w:val="24"/>
        </w:rPr>
      </w:pPr>
      <w:r>
        <w:rPr>
          <w:color w:val="000000"/>
          <w:sz w:val="24"/>
          <w:szCs w:val="24"/>
        </w:rPr>
        <w:t>Допуск потенциальных поставщиков к участию в торгах.</w:t>
      </w:r>
    </w:p>
    <w:p w:rsidR="003437DB" w:rsidRDefault="003437DB" w:rsidP="003437DB">
      <w:pPr>
        <w:numPr>
          <w:ilvl w:val="2"/>
          <w:numId w:val="9"/>
        </w:numPr>
        <w:pBdr>
          <w:top w:val="nil"/>
          <w:left w:val="nil"/>
          <w:bottom w:val="nil"/>
          <w:right w:val="nil"/>
          <w:between w:val="nil"/>
        </w:pBdr>
        <w:tabs>
          <w:tab w:val="left" w:pos="993"/>
        </w:tabs>
        <w:ind w:left="0" w:firstLine="709"/>
        <w:jc w:val="both"/>
        <w:rPr>
          <w:color w:val="000000"/>
          <w:sz w:val="24"/>
          <w:szCs w:val="24"/>
        </w:rPr>
      </w:pPr>
      <w:r>
        <w:rPr>
          <w:color w:val="000000"/>
          <w:sz w:val="24"/>
          <w:szCs w:val="24"/>
        </w:rPr>
        <w:t>Проведение торгов –  19 августа 2022 года с 14:00 до 15:00 часов.</w:t>
      </w:r>
    </w:p>
    <w:p w:rsidR="003437DB" w:rsidRDefault="003437DB" w:rsidP="003437DB">
      <w:pPr>
        <w:numPr>
          <w:ilvl w:val="0"/>
          <w:numId w:val="5"/>
        </w:numPr>
        <w:pBdr>
          <w:top w:val="nil"/>
          <w:left w:val="nil"/>
          <w:bottom w:val="nil"/>
          <w:right w:val="nil"/>
          <w:between w:val="nil"/>
        </w:pBdr>
        <w:ind w:left="0" w:firstLine="709"/>
        <w:jc w:val="both"/>
        <w:rPr>
          <w:color w:val="000000"/>
          <w:sz w:val="24"/>
          <w:szCs w:val="24"/>
        </w:rPr>
      </w:pPr>
      <w:r>
        <w:rPr>
          <w:color w:val="000000"/>
          <w:sz w:val="24"/>
          <w:szCs w:val="24"/>
        </w:rPr>
        <w:t>Проведение очных переговоров на понижение стоимости и улучшение всех условии, подведение комиссией результатов тендера.</w:t>
      </w:r>
    </w:p>
    <w:p w:rsidR="003437DB" w:rsidRDefault="003437DB" w:rsidP="003437DB">
      <w:pPr>
        <w:pBdr>
          <w:top w:val="nil"/>
          <w:left w:val="nil"/>
          <w:bottom w:val="nil"/>
          <w:right w:val="nil"/>
          <w:between w:val="nil"/>
        </w:pBdr>
        <w:ind w:firstLine="709"/>
        <w:jc w:val="both"/>
        <w:rPr>
          <w:color w:val="000000"/>
          <w:sz w:val="24"/>
          <w:szCs w:val="24"/>
        </w:rPr>
      </w:pPr>
      <w:r>
        <w:rPr>
          <w:b/>
          <w:color w:val="000000"/>
          <w:sz w:val="24"/>
          <w:szCs w:val="24"/>
        </w:rPr>
        <w:t>Критерии оценки тендерных заявок:</w:t>
      </w:r>
    </w:p>
    <w:p w:rsidR="003437DB" w:rsidRDefault="003437DB" w:rsidP="003437DB">
      <w:pPr>
        <w:numPr>
          <w:ilvl w:val="0"/>
          <w:numId w:val="16"/>
        </w:numPr>
        <w:pBdr>
          <w:top w:val="nil"/>
          <w:left w:val="nil"/>
          <w:bottom w:val="nil"/>
          <w:right w:val="nil"/>
          <w:between w:val="nil"/>
        </w:pBdr>
        <w:ind w:left="0" w:firstLine="709"/>
        <w:jc w:val="both"/>
        <w:rPr>
          <w:color w:val="000000"/>
          <w:sz w:val="24"/>
          <w:szCs w:val="24"/>
        </w:rPr>
      </w:pPr>
      <w:r>
        <w:rPr>
          <w:color w:val="000000"/>
          <w:sz w:val="24"/>
          <w:szCs w:val="24"/>
        </w:rPr>
        <w:t>соответствие потенциального поставщика обязательным и квалификационным требованиям тендерной документации;</w:t>
      </w:r>
    </w:p>
    <w:p w:rsidR="003437DB" w:rsidRDefault="003437DB" w:rsidP="003437DB">
      <w:pPr>
        <w:numPr>
          <w:ilvl w:val="0"/>
          <w:numId w:val="16"/>
        </w:numPr>
        <w:pBdr>
          <w:top w:val="nil"/>
          <w:left w:val="nil"/>
          <w:bottom w:val="nil"/>
          <w:right w:val="nil"/>
          <w:between w:val="nil"/>
        </w:pBdr>
        <w:ind w:left="0" w:firstLine="709"/>
        <w:jc w:val="both"/>
        <w:rPr>
          <w:color w:val="000000"/>
          <w:sz w:val="24"/>
          <w:szCs w:val="24"/>
        </w:rPr>
      </w:pPr>
      <w:r>
        <w:rPr>
          <w:color w:val="000000"/>
          <w:sz w:val="24"/>
          <w:szCs w:val="24"/>
        </w:rPr>
        <w:t>соответствия тендерной заявки техническим спецификациям тендерной документации;</w:t>
      </w:r>
    </w:p>
    <w:p w:rsidR="003437DB" w:rsidRDefault="003437DB" w:rsidP="003437DB">
      <w:pPr>
        <w:numPr>
          <w:ilvl w:val="0"/>
          <w:numId w:val="16"/>
        </w:numPr>
        <w:pBdr>
          <w:top w:val="nil"/>
          <w:left w:val="nil"/>
          <w:bottom w:val="nil"/>
          <w:right w:val="nil"/>
          <w:between w:val="nil"/>
        </w:pBdr>
        <w:ind w:left="0" w:firstLine="709"/>
        <w:jc w:val="both"/>
        <w:rPr>
          <w:color w:val="000000"/>
          <w:sz w:val="24"/>
          <w:szCs w:val="24"/>
        </w:rPr>
      </w:pPr>
      <w:r>
        <w:rPr>
          <w:color w:val="000000"/>
          <w:sz w:val="24"/>
          <w:szCs w:val="24"/>
        </w:rPr>
        <w:t>предлагаемая цена и условия оплаты;</w:t>
      </w:r>
    </w:p>
    <w:p w:rsidR="003437DB" w:rsidRDefault="003437DB" w:rsidP="003437DB">
      <w:pPr>
        <w:numPr>
          <w:ilvl w:val="0"/>
          <w:numId w:val="16"/>
        </w:numPr>
        <w:pBdr>
          <w:top w:val="nil"/>
          <w:left w:val="nil"/>
          <w:bottom w:val="nil"/>
          <w:right w:val="nil"/>
          <w:between w:val="nil"/>
        </w:pBdr>
        <w:ind w:left="0" w:firstLine="709"/>
        <w:jc w:val="both"/>
        <w:rPr>
          <w:color w:val="000000"/>
          <w:sz w:val="24"/>
          <w:szCs w:val="24"/>
        </w:rPr>
      </w:pPr>
      <w:r>
        <w:rPr>
          <w:color w:val="000000"/>
          <w:sz w:val="24"/>
          <w:szCs w:val="24"/>
        </w:rPr>
        <w:t>сроки поставки;</w:t>
      </w:r>
    </w:p>
    <w:p w:rsidR="003437DB" w:rsidRDefault="003437DB" w:rsidP="003437DB">
      <w:pPr>
        <w:numPr>
          <w:ilvl w:val="0"/>
          <w:numId w:val="16"/>
        </w:numPr>
        <w:pBdr>
          <w:top w:val="nil"/>
          <w:left w:val="nil"/>
          <w:bottom w:val="nil"/>
          <w:right w:val="nil"/>
          <w:between w:val="nil"/>
        </w:pBdr>
        <w:ind w:left="0" w:firstLine="709"/>
        <w:jc w:val="both"/>
        <w:rPr>
          <w:color w:val="000000"/>
          <w:sz w:val="24"/>
          <w:szCs w:val="24"/>
        </w:rPr>
      </w:pPr>
      <w:r>
        <w:rPr>
          <w:color w:val="000000"/>
          <w:sz w:val="24"/>
          <w:szCs w:val="24"/>
        </w:rPr>
        <w:t>гарантийный срок на оборудование.</w:t>
      </w:r>
    </w:p>
    <w:p w:rsidR="003437DB" w:rsidRDefault="003437DB" w:rsidP="003437DB">
      <w:pPr>
        <w:pBdr>
          <w:top w:val="nil"/>
          <w:left w:val="nil"/>
          <w:bottom w:val="nil"/>
          <w:right w:val="nil"/>
          <w:between w:val="nil"/>
        </w:pBdr>
        <w:tabs>
          <w:tab w:val="left" w:pos="993"/>
        </w:tabs>
        <w:ind w:firstLine="709"/>
        <w:jc w:val="both"/>
        <w:rPr>
          <w:color w:val="000000"/>
          <w:sz w:val="24"/>
          <w:szCs w:val="24"/>
        </w:rPr>
      </w:pPr>
      <w:r>
        <w:rPr>
          <w:color w:val="000000"/>
          <w:sz w:val="24"/>
          <w:szCs w:val="24"/>
        </w:rPr>
        <w:t>Комиссия вправе не раскрывать информацию, касающуюся рассмотрения, оценки и сопоставления тендерных заявок потенциальным поставщикам (подрядчикам) или любому другому лицу, официально не участвующему в рассмотрении, оценке и сопоставлении тендерных заявок.</w:t>
      </w:r>
    </w:p>
    <w:p w:rsidR="003437DB" w:rsidRDefault="003437DB" w:rsidP="003437DB">
      <w:pPr>
        <w:pBdr>
          <w:top w:val="nil"/>
          <w:left w:val="nil"/>
          <w:bottom w:val="nil"/>
          <w:right w:val="nil"/>
          <w:between w:val="nil"/>
        </w:pBdr>
        <w:tabs>
          <w:tab w:val="left" w:pos="993"/>
        </w:tabs>
        <w:ind w:firstLine="709"/>
        <w:jc w:val="both"/>
        <w:rPr>
          <w:color w:val="000000"/>
          <w:sz w:val="24"/>
          <w:szCs w:val="24"/>
        </w:rPr>
      </w:pPr>
      <w:r>
        <w:rPr>
          <w:color w:val="000000"/>
          <w:sz w:val="24"/>
          <w:szCs w:val="24"/>
        </w:rPr>
        <w:t>Комиссия вправе отстранить от участия в процессе закупок потенциального поставщика (подрядчика), если он:</w:t>
      </w:r>
    </w:p>
    <w:p w:rsidR="003437DB" w:rsidRDefault="003437DB" w:rsidP="003437DB">
      <w:pPr>
        <w:pBdr>
          <w:top w:val="nil"/>
          <w:left w:val="nil"/>
          <w:bottom w:val="nil"/>
          <w:right w:val="nil"/>
          <w:between w:val="nil"/>
        </w:pBdr>
        <w:tabs>
          <w:tab w:val="left" w:pos="993"/>
        </w:tabs>
        <w:ind w:firstLine="709"/>
        <w:jc w:val="both"/>
        <w:rPr>
          <w:color w:val="000000"/>
          <w:sz w:val="24"/>
          <w:szCs w:val="24"/>
        </w:rPr>
      </w:pPr>
      <w:r>
        <w:rPr>
          <w:color w:val="000000"/>
          <w:sz w:val="24"/>
          <w:szCs w:val="24"/>
        </w:rPr>
        <w:t>•</w:t>
      </w:r>
      <w:r>
        <w:rPr>
          <w:color w:val="000000"/>
          <w:sz w:val="24"/>
          <w:szCs w:val="24"/>
        </w:rPr>
        <w:tab/>
        <w:t xml:space="preserve">представил недостаточно полную и точную тендерную заявку, не дающую возможность комиссии произвести оценку тендерной заявки, или представил заведомо ложную информацию </w:t>
      </w:r>
    </w:p>
    <w:p w:rsidR="003437DB" w:rsidRDefault="003437DB" w:rsidP="003437DB">
      <w:pPr>
        <w:pBdr>
          <w:top w:val="nil"/>
          <w:left w:val="nil"/>
          <w:bottom w:val="nil"/>
          <w:right w:val="nil"/>
          <w:between w:val="nil"/>
        </w:pBdr>
        <w:tabs>
          <w:tab w:val="left" w:pos="993"/>
        </w:tabs>
        <w:ind w:firstLine="709"/>
        <w:jc w:val="both"/>
        <w:rPr>
          <w:color w:val="000000"/>
          <w:sz w:val="24"/>
          <w:szCs w:val="24"/>
        </w:rPr>
      </w:pPr>
      <w:r>
        <w:rPr>
          <w:color w:val="000000"/>
          <w:sz w:val="24"/>
          <w:szCs w:val="24"/>
        </w:rPr>
        <w:t>по квалификационным требованиям, либо имеет замечания по исполнению договорных обязательств перед Банком в прошлом. Полнота и достоверность представляемой информации устанавливается в момент рассмотрения комиссией документов, подтверждающих соответствие потенциального поставщика (подрядчика) квалификационным требованиям;</w:t>
      </w:r>
    </w:p>
    <w:p w:rsidR="003437DB" w:rsidRDefault="003437DB" w:rsidP="003437DB">
      <w:pPr>
        <w:pBdr>
          <w:top w:val="nil"/>
          <w:left w:val="nil"/>
          <w:bottom w:val="nil"/>
          <w:right w:val="nil"/>
          <w:between w:val="nil"/>
        </w:pBdr>
        <w:tabs>
          <w:tab w:val="left" w:pos="993"/>
        </w:tabs>
        <w:ind w:firstLine="709"/>
        <w:jc w:val="both"/>
        <w:rPr>
          <w:color w:val="000000"/>
          <w:sz w:val="24"/>
          <w:szCs w:val="24"/>
        </w:rPr>
      </w:pPr>
      <w:r>
        <w:rPr>
          <w:color w:val="000000"/>
          <w:sz w:val="24"/>
          <w:szCs w:val="24"/>
        </w:rPr>
        <w:lastRenderedPageBreak/>
        <w:t>•</w:t>
      </w:r>
      <w:r>
        <w:rPr>
          <w:color w:val="000000"/>
          <w:sz w:val="24"/>
          <w:szCs w:val="24"/>
        </w:rPr>
        <w:tab/>
        <w:t>состоит в реестре недобросовестных участников государственных закупок, в списке бездействующих налогоплательщиков/лжепредприятий, размещенных на сайте Комитета государственных доходов Министерства финансов Республики Казахстан.</w:t>
      </w:r>
    </w:p>
    <w:p w:rsidR="003437DB" w:rsidRDefault="003437DB" w:rsidP="003437DB">
      <w:pPr>
        <w:pBdr>
          <w:top w:val="nil"/>
          <w:left w:val="nil"/>
          <w:bottom w:val="nil"/>
          <w:right w:val="nil"/>
          <w:between w:val="nil"/>
        </w:pBdr>
        <w:tabs>
          <w:tab w:val="left" w:pos="993"/>
        </w:tabs>
        <w:ind w:firstLine="709"/>
        <w:jc w:val="both"/>
        <w:rPr>
          <w:color w:val="000000"/>
          <w:sz w:val="24"/>
          <w:szCs w:val="24"/>
        </w:rPr>
      </w:pPr>
      <w:r>
        <w:rPr>
          <w:color w:val="000000"/>
          <w:sz w:val="24"/>
          <w:szCs w:val="24"/>
        </w:rPr>
        <w:t>Комиссия вправе в ходе проведения тендерных процедур раскрывать участникам тендера информацию по ценовым предложениям других участников тендера.</w:t>
      </w:r>
    </w:p>
    <w:p w:rsidR="003437DB" w:rsidRDefault="003437DB" w:rsidP="003437DB">
      <w:pPr>
        <w:pBdr>
          <w:top w:val="nil"/>
          <w:left w:val="nil"/>
          <w:bottom w:val="nil"/>
          <w:right w:val="nil"/>
          <w:between w:val="nil"/>
        </w:pBdr>
        <w:tabs>
          <w:tab w:val="left" w:pos="993"/>
        </w:tabs>
        <w:ind w:firstLine="709"/>
        <w:jc w:val="both"/>
        <w:rPr>
          <w:color w:val="000000"/>
          <w:sz w:val="24"/>
          <w:szCs w:val="24"/>
        </w:rPr>
      </w:pPr>
      <w:r>
        <w:rPr>
          <w:color w:val="000000"/>
          <w:sz w:val="24"/>
          <w:szCs w:val="24"/>
        </w:rPr>
        <w:t xml:space="preserve">Банк вправе отменить или отложить проведение тендера с письменным уведомлением потенциальных поставщиков, представивших тендерные заявки, о его отмене или переносе с указанием новой даты проведения тендера. </w:t>
      </w:r>
    </w:p>
    <w:p w:rsidR="003437DB" w:rsidRDefault="003437DB" w:rsidP="003437DB">
      <w:pPr>
        <w:pBdr>
          <w:top w:val="nil"/>
          <w:left w:val="nil"/>
          <w:bottom w:val="nil"/>
          <w:right w:val="nil"/>
          <w:between w:val="nil"/>
        </w:pBdr>
        <w:tabs>
          <w:tab w:val="left" w:pos="993"/>
        </w:tabs>
        <w:ind w:firstLine="709"/>
        <w:jc w:val="both"/>
        <w:rPr>
          <w:color w:val="000000"/>
          <w:sz w:val="24"/>
          <w:szCs w:val="24"/>
        </w:rPr>
      </w:pPr>
      <w:r>
        <w:rPr>
          <w:color w:val="000000"/>
          <w:sz w:val="24"/>
          <w:szCs w:val="24"/>
        </w:rPr>
        <w:t>Потенциальный поставщик имеет право изменять или отзывать свою заявку до истечения окончательного срока представления тендерных заявок.</w:t>
      </w:r>
    </w:p>
    <w:p w:rsidR="003437DB" w:rsidRDefault="003437DB" w:rsidP="003437DB">
      <w:pPr>
        <w:pBdr>
          <w:top w:val="nil"/>
          <w:left w:val="nil"/>
          <w:bottom w:val="nil"/>
          <w:right w:val="nil"/>
          <w:between w:val="nil"/>
        </w:pBdr>
        <w:tabs>
          <w:tab w:val="left" w:pos="993"/>
        </w:tabs>
        <w:ind w:firstLine="709"/>
        <w:jc w:val="both"/>
        <w:rPr>
          <w:color w:val="000000"/>
          <w:sz w:val="24"/>
          <w:szCs w:val="24"/>
        </w:rPr>
      </w:pPr>
      <w:r>
        <w:rPr>
          <w:color w:val="000000"/>
          <w:sz w:val="24"/>
          <w:szCs w:val="24"/>
        </w:rPr>
        <w:t xml:space="preserve">Срок заключения договора о закупках не может быть более 30 (тридцати) календарных дней со дня направления потенциальному поставщику уведомления о признании его тендерной заявки выигрышной и проекта договора о закупках. </w:t>
      </w:r>
    </w:p>
    <w:p w:rsidR="003437DB" w:rsidRDefault="003437DB" w:rsidP="003437DB">
      <w:pPr>
        <w:pBdr>
          <w:top w:val="nil"/>
          <w:left w:val="nil"/>
          <w:bottom w:val="nil"/>
          <w:right w:val="nil"/>
          <w:between w:val="nil"/>
        </w:pBdr>
        <w:tabs>
          <w:tab w:val="left" w:pos="993"/>
        </w:tabs>
        <w:ind w:firstLine="709"/>
        <w:jc w:val="both"/>
        <w:rPr>
          <w:color w:val="000000"/>
          <w:sz w:val="24"/>
          <w:szCs w:val="24"/>
        </w:rPr>
      </w:pPr>
      <w:r>
        <w:rPr>
          <w:color w:val="000000"/>
          <w:sz w:val="24"/>
          <w:szCs w:val="24"/>
        </w:rPr>
        <w:t>Если потенциальный поставщик (подрядчик), предложение которого принято Банком, не подписывает договор в установленные сроки или если заключенный договор расторгнут в связи с невыполнением потенциальным поставщиком (подрядчиком) своих обязательств, Банк вправе заключить договор со вторым по предпочтительности потенциальным поставщиком (подрядчиком) (участником тендера, ценовой экспертизы) либо признать тендер/торг несостоявшимся. Предложения такого участника в дальнейшем не будут приниматься к рассмотрению в течение 1 (одного) года с момента получения отказа/расторжения.</w:t>
      </w:r>
    </w:p>
    <w:p w:rsidR="003437DB" w:rsidRDefault="003437DB" w:rsidP="003437DB">
      <w:pPr>
        <w:pBdr>
          <w:top w:val="nil"/>
          <w:left w:val="nil"/>
          <w:bottom w:val="nil"/>
          <w:right w:val="nil"/>
          <w:between w:val="nil"/>
        </w:pBdr>
        <w:tabs>
          <w:tab w:val="left" w:pos="993"/>
        </w:tabs>
        <w:ind w:firstLine="709"/>
        <w:jc w:val="both"/>
        <w:rPr>
          <w:color w:val="000000"/>
          <w:sz w:val="24"/>
          <w:szCs w:val="24"/>
        </w:rPr>
      </w:pPr>
      <w:r>
        <w:rPr>
          <w:b/>
          <w:color w:val="000000"/>
          <w:sz w:val="24"/>
          <w:szCs w:val="24"/>
        </w:rPr>
        <w:t>Перечень документов, предоставляемых потенциальным поставщиком в тендерной заявке (до 9:00 часов 15 августа 2022 года):</w:t>
      </w:r>
    </w:p>
    <w:p w:rsidR="003437DB" w:rsidRDefault="003437DB" w:rsidP="003437DB">
      <w:pPr>
        <w:numPr>
          <w:ilvl w:val="0"/>
          <w:numId w:val="15"/>
        </w:numPr>
        <w:pBdr>
          <w:top w:val="nil"/>
          <w:left w:val="nil"/>
          <w:bottom w:val="nil"/>
          <w:right w:val="nil"/>
          <w:between w:val="nil"/>
        </w:pBdr>
        <w:tabs>
          <w:tab w:val="left" w:pos="709"/>
          <w:tab w:val="left" w:pos="993"/>
        </w:tabs>
        <w:ind w:left="0" w:firstLine="709"/>
        <w:jc w:val="both"/>
        <w:rPr>
          <w:color w:val="000000"/>
          <w:sz w:val="24"/>
          <w:szCs w:val="24"/>
        </w:rPr>
      </w:pPr>
      <w:r>
        <w:rPr>
          <w:color w:val="000000"/>
          <w:sz w:val="24"/>
          <w:szCs w:val="24"/>
        </w:rPr>
        <w:t>бухгалтерский баланс за 2021 г., подписанные первым руководителем, главным бухгалтером, скрепленные печатью потенциального поставщика (прикрепляются на ЭТП в закладке «Документы для налоговой службы»);</w:t>
      </w:r>
    </w:p>
    <w:p w:rsidR="003437DB" w:rsidRDefault="003437DB" w:rsidP="003437DB">
      <w:pPr>
        <w:numPr>
          <w:ilvl w:val="0"/>
          <w:numId w:val="15"/>
        </w:numPr>
        <w:pBdr>
          <w:top w:val="nil"/>
          <w:left w:val="nil"/>
          <w:bottom w:val="nil"/>
          <w:right w:val="nil"/>
          <w:between w:val="nil"/>
        </w:pBdr>
        <w:tabs>
          <w:tab w:val="left" w:pos="709"/>
          <w:tab w:val="left" w:pos="993"/>
        </w:tabs>
        <w:ind w:left="0" w:firstLine="709"/>
        <w:jc w:val="both"/>
        <w:rPr>
          <w:color w:val="000000"/>
          <w:sz w:val="24"/>
          <w:szCs w:val="24"/>
        </w:rPr>
      </w:pPr>
      <w:r>
        <w:rPr>
          <w:color w:val="000000"/>
          <w:sz w:val="24"/>
          <w:szCs w:val="24"/>
        </w:rPr>
        <w:t>копии деклараций за 2020-2021 г.г., по корпоративному подоходному налогу по форме 100.00 без приложений подписанные первым руководителем, главным бухгалтером, скрепленные печатью потенциального поставщика (прикрепляются на ЭТП в закладке «Документы для налоговой службы»);</w:t>
      </w:r>
    </w:p>
    <w:p w:rsidR="003437DB" w:rsidRDefault="003437DB" w:rsidP="003437DB">
      <w:pPr>
        <w:widowControl w:val="0"/>
        <w:numPr>
          <w:ilvl w:val="0"/>
          <w:numId w:val="15"/>
        </w:numPr>
        <w:pBdr>
          <w:top w:val="nil"/>
          <w:left w:val="nil"/>
          <w:bottom w:val="nil"/>
          <w:right w:val="nil"/>
          <w:between w:val="nil"/>
        </w:pBdr>
        <w:tabs>
          <w:tab w:val="left" w:pos="993"/>
        </w:tabs>
        <w:ind w:left="0" w:firstLine="709"/>
        <w:jc w:val="both"/>
        <w:rPr>
          <w:color w:val="000000"/>
          <w:sz w:val="24"/>
          <w:szCs w:val="24"/>
        </w:rPr>
      </w:pPr>
      <w:r>
        <w:rPr>
          <w:color w:val="000000"/>
          <w:sz w:val="24"/>
          <w:szCs w:val="24"/>
        </w:rPr>
        <w:t>документальное подтверждение опыта работы в области построения серверных помещений (ЦОД), сервисного технического обслуживания, монтажа и ремонта систем прецизионного кондиционирования не менее 5 (пяти) лет, иметь необходимые финансовые, материальные и трудовые ресурсы для исполнения обязательств в соответствии с договором поставки;</w:t>
      </w:r>
    </w:p>
    <w:p w:rsidR="003437DB" w:rsidRDefault="003437DB" w:rsidP="003437DB">
      <w:pPr>
        <w:widowControl w:val="0"/>
        <w:numPr>
          <w:ilvl w:val="0"/>
          <w:numId w:val="15"/>
        </w:numPr>
        <w:pBdr>
          <w:top w:val="nil"/>
          <w:left w:val="nil"/>
          <w:bottom w:val="nil"/>
          <w:right w:val="nil"/>
          <w:between w:val="nil"/>
        </w:pBdr>
        <w:tabs>
          <w:tab w:val="left" w:pos="993"/>
        </w:tabs>
        <w:ind w:left="0" w:firstLine="709"/>
        <w:jc w:val="both"/>
        <w:rPr>
          <w:color w:val="000000"/>
          <w:sz w:val="24"/>
          <w:szCs w:val="24"/>
        </w:rPr>
      </w:pPr>
      <w:r>
        <w:rPr>
          <w:color w:val="000000"/>
          <w:sz w:val="24"/>
          <w:szCs w:val="24"/>
        </w:rPr>
        <w:t>рекомендательные письма, банковского сектора, о наличии опыта на рынке оказываемых услуг, а именно, как надёжного партнёра и профессионального консультанта в сфере сервисного технического обслуживания, монтажа и ремонта систем прецизионного кондиционирования на территории Республики Казахстан (для компаний ранее не предоставлявших услуг Банку);</w:t>
      </w:r>
    </w:p>
    <w:p w:rsidR="003437DB" w:rsidRDefault="003437DB" w:rsidP="003437DB">
      <w:pPr>
        <w:widowControl w:val="0"/>
        <w:numPr>
          <w:ilvl w:val="0"/>
          <w:numId w:val="15"/>
        </w:numPr>
        <w:pBdr>
          <w:top w:val="nil"/>
          <w:left w:val="nil"/>
          <w:bottom w:val="nil"/>
          <w:right w:val="nil"/>
          <w:between w:val="nil"/>
        </w:pBdr>
        <w:ind w:left="0" w:firstLine="709"/>
        <w:jc w:val="both"/>
        <w:rPr>
          <w:color w:val="000000"/>
          <w:sz w:val="24"/>
          <w:szCs w:val="24"/>
        </w:rPr>
      </w:pPr>
      <w:r>
        <w:rPr>
          <w:color w:val="000000"/>
          <w:sz w:val="24"/>
          <w:szCs w:val="24"/>
        </w:rPr>
        <w:t>документальное подтверждение наличия в штате не менее трёх специалистов, аттестованных по следующим требованиям:</w:t>
      </w:r>
    </w:p>
    <w:p w:rsidR="003437DB" w:rsidRDefault="003437DB" w:rsidP="003437DB">
      <w:pPr>
        <w:widowControl w:val="0"/>
        <w:numPr>
          <w:ilvl w:val="0"/>
          <w:numId w:val="6"/>
        </w:numPr>
        <w:pBdr>
          <w:top w:val="nil"/>
          <w:left w:val="nil"/>
          <w:bottom w:val="nil"/>
          <w:right w:val="nil"/>
          <w:between w:val="nil"/>
        </w:pBdr>
        <w:ind w:left="0" w:firstLine="709"/>
        <w:jc w:val="both"/>
        <w:rPr>
          <w:color w:val="000000"/>
          <w:sz w:val="24"/>
          <w:szCs w:val="24"/>
        </w:rPr>
      </w:pPr>
      <w:r>
        <w:rPr>
          <w:color w:val="000000"/>
          <w:sz w:val="24"/>
          <w:szCs w:val="24"/>
        </w:rPr>
        <w:lastRenderedPageBreak/>
        <w:t>подтвержденные сертификаты в области разработки и внедрения систем прецизионного кондиционирования, а также сервисного обслуживания вышеуказанной системы (не ранее 2022г.);</w:t>
      </w:r>
    </w:p>
    <w:p w:rsidR="003437DB" w:rsidRDefault="003437DB" w:rsidP="003437DB">
      <w:pPr>
        <w:widowControl w:val="0"/>
        <w:numPr>
          <w:ilvl w:val="0"/>
          <w:numId w:val="6"/>
        </w:numPr>
        <w:pBdr>
          <w:top w:val="nil"/>
          <w:left w:val="nil"/>
          <w:bottom w:val="nil"/>
          <w:right w:val="nil"/>
          <w:between w:val="nil"/>
        </w:pBdr>
        <w:ind w:left="0" w:firstLine="709"/>
        <w:jc w:val="both"/>
        <w:rPr>
          <w:color w:val="000000"/>
          <w:sz w:val="24"/>
          <w:szCs w:val="24"/>
        </w:rPr>
      </w:pPr>
      <w:r>
        <w:rPr>
          <w:color w:val="000000"/>
          <w:sz w:val="24"/>
          <w:szCs w:val="24"/>
        </w:rPr>
        <w:t>допуск к работе в электроустановках до 1000 В, группа по электробезопасности не ниже IV;</w:t>
      </w:r>
    </w:p>
    <w:p w:rsidR="003437DB" w:rsidRDefault="003437DB" w:rsidP="003437DB">
      <w:pPr>
        <w:widowControl w:val="0"/>
        <w:numPr>
          <w:ilvl w:val="0"/>
          <w:numId w:val="6"/>
        </w:numPr>
        <w:pBdr>
          <w:top w:val="nil"/>
          <w:left w:val="nil"/>
          <w:bottom w:val="nil"/>
          <w:right w:val="nil"/>
          <w:between w:val="nil"/>
        </w:pBdr>
        <w:ind w:left="0" w:firstLine="709"/>
        <w:jc w:val="both"/>
        <w:rPr>
          <w:color w:val="000000"/>
          <w:sz w:val="24"/>
          <w:szCs w:val="24"/>
        </w:rPr>
      </w:pPr>
      <w:r>
        <w:rPr>
          <w:color w:val="000000"/>
          <w:sz w:val="24"/>
          <w:szCs w:val="24"/>
        </w:rPr>
        <w:t>документы, подтверждающие прохождение обучения и проверку знаний по охране труда (дата выдачи не ранее 2022 года);</w:t>
      </w:r>
    </w:p>
    <w:p w:rsidR="003437DB" w:rsidRDefault="003437DB" w:rsidP="003437DB">
      <w:pPr>
        <w:widowControl w:val="0"/>
        <w:numPr>
          <w:ilvl w:val="0"/>
          <w:numId w:val="6"/>
        </w:numPr>
        <w:pBdr>
          <w:top w:val="nil"/>
          <w:left w:val="nil"/>
          <w:bottom w:val="nil"/>
          <w:right w:val="nil"/>
          <w:between w:val="nil"/>
        </w:pBdr>
        <w:ind w:left="0" w:firstLine="709"/>
        <w:jc w:val="both"/>
        <w:rPr>
          <w:color w:val="000000"/>
          <w:sz w:val="24"/>
          <w:szCs w:val="24"/>
        </w:rPr>
      </w:pPr>
      <w:r>
        <w:rPr>
          <w:color w:val="000000"/>
          <w:sz w:val="24"/>
          <w:szCs w:val="24"/>
        </w:rPr>
        <w:t>допускающий Инженер по безопасности и охране труда, наличие Сертификата (не ранее 2022г.);</w:t>
      </w:r>
    </w:p>
    <w:p w:rsidR="003437DB" w:rsidRDefault="003437DB" w:rsidP="003437DB">
      <w:pPr>
        <w:widowControl w:val="0"/>
        <w:numPr>
          <w:ilvl w:val="0"/>
          <w:numId w:val="6"/>
        </w:numPr>
        <w:pBdr>
          <w:top w:val="nil"/>
          <w:left w:val="nil"/>
          <w:bottom w:val="nil"/>
          <w:right w:val="nil"/>
          <w:between w:val="nil"/>
        </w:pBdr>
        <w:ind w:left="0" w:firstLine="709"/>
        <w:jc w:val="both"/>
        <w:rPr>
          <w:color w:val="000000"/>
          <w:sz w:val="24"/>
          <w:szCs w:val="24"/>
        </w:rPr>
      </w:pPr>
      <w:r>
        <w:rPr>
          <w:color w:val="000000"/>
          <w:sz w:val="24"/>
          <w:szCs w:val="24"/>
        </w:rPr>
        <w:t>знания по пожарной безопасности в объёме пожарно-технического минимума;</w:t>
      </w:r>
    </w:p>
    <w:p w:rsidR="003437DB" w:rsidRDefault="003437DB" w:rsidP="003437DB">
      <w:pPr>
        <w:widowControl w:val="0"/>
        <w:numPr>
          <w:ilvl w:val="0"/>
          <w:numId w:val="15"/>
        </w:numPr>
        <w:pBdr>
          <w:top w:val="nil"/>
          <w:left w:val="nil"/>
          <w:bottom w:val="nil"/>
          <w:right w:val="nil"/>
          <w:between w:val="nil"/>
        </w:pBdr>
        <w:ind w:left="0" w:firstLine="709"/>
        <w:jc w:val="both"/>
        <w:rPr>
          <w:color w:val="000000"/>
          <w:sz w:val="24"/>
          <w:szCs w:val="24"/>
        </w:rPr>
      </w:pPr>
      <w:r>
        <w:rPr>
          <w:color w:val="000000"/>
          <w:sz w:val="24"/>
          <w:szCs w:val="24"/>
        </w:rPr>
        <w:t>сертификат о партнёрском статусе, выданный не ранее 2022 года и авторизационное письмо от компании производителя на права проведения сервисного обслуживания систем кондиционирования и на право продажи оборудования на территории Республики Казахстан (дата выдачи не ранее 2022 года);</w:t>
      </w:r>
    </w:p>
    <w:p w:rsidR="003437DB" w:rsidRDefault="003437DB" w:rsidP="003437DB">
      <w:pPr>
        <w:widowControl w:val="0"/>
        <w:numPr>
          <w:ilvl w:val="0"/>
          <w:numId w:val="15"/>
        </w:numPr>
        <w:pBdr>
          <w:top w:val="nil"/>
          <w:left w:val="nil"/>
          <w:bottom w:val="nil"/>
          <w:right w:val="nil"/>
          <w:between w:val="nil"/>
        </w:pBdr>
        <w:ind w:left="0" w:firstLine="709"/>
        <w:jc w:val="both"/>
        <w:rPr>
          <w:color w:val="000000"/>
          <w:sz w:val="24"/>
          <w:szCs w:val="24"/>
        </w:rPr>
      </w:pPr>
      <w:r>
        <w:rPr>
          <w:color w:val="000000"/>
          <w:sz w:val="24"/>
          <w:szCs w:val="24"/>
        </w:rPr>
        <w:t>документальное подтверждение наличия ремонтно-восстановительного центра в Республики Казахстан по предлагаемому оборудованию;</w:t>
      </w:r>
    </w:p>
    <w:p w:rsidR="003437DB" w:rsidRDefault="003437DB" w:rsidP="003437DB">
      <w:pPr>
        <w:widowControl w:val="0"/>
        <w:numPr>
          <w:ilvl w:val="0"/>
          <w:numId w:val="15"/>
        </w:numPr>
        <w:pBdr>
          <w:top w:val="nil"/>
          <w:left w:val="nil"/>
          <w:bottom w:val="nil"/>
          <w:right w:val="nil"/>
          <w:between w:val="nil"/>
        </w:pBdr>
        <w:ind w:left="0" w:firstLine="709"/>
        <w:jc w:val="both"/>
        <w:rPr>
          <w:color w:val="000000"/>
          <w:sz w:val="24"/>
          <w:szCs w:val="24"/>
        </w:rPr>
      </w:pPr>
      <w:r>
        <w:rPr>
          <w:color w:val="000000"/>
          <w:sz w:val="24"/>
          <w:szCs w:val="24"/>
        </w:rPr>
        <w:t>документальное подтверждение наличия складского хранения на территории РК запасных частей для предлагаемого оборудования;</w:t>
      </w:r>
    </w:p>
    <w:p w:rsidR="003437DB" w:rsidRDefault="003437DB" w:rsidP="003437DB">
      <w:pPr>
        <w:widowControl w:val="0"/>
        <w:numPr>
          <w:ilvl w:val="0"/>
          <w:numId w:val="15"/>
        </w:numPr>
        <w:pBdr>
          <w:top w:val="nil"/>
          <w:left w:val="nil"/>
          <w:bottom w:val="nil"/>
          <w:right w:val="nil"/>
          <w:between w:val="nil"/>
        </w:pBdr>
        <w:ind w:left="0" w:firstLine="709"/>
        <w:jc w:val="both"/>
        <w:rPr>
          <w:color w:val="000000"/>
          <w:sz w:val="24"/>
          <w:szCs w:val="24"/>
        </w:rPr>
      </w:pPr>
      <w:r>
        <w:rPr>
          <w:color w:val="000000"/>
          <w:sz w:val="24"/>
          <w:szCs w:val="24"/>
        </w:rPr>
        <w:t>письмо на возврат обеспечения тендерной заявки (приложение 4);</w:t>
      </w:r>
    </w:p>
    <w:p w:rsidR="003437DB" w:rsidRDefault="003437DB" w:rsidP="003437DB">
      <w:pPr>
        <w:numPr>
          <w:ilvl w:val="0"/>
          <w:numId w:val="3"/>
        </w:numPr>
        <w:pBdr>
          <w:top w:val="nil"/>
          <w:left w:val="nil"/>
          <w:bottom w:val="nil"/>
          <w:right w:val="nil"/>
          <w:between w:val="nil"/>
        </w:pBdr>
        <w:tabs>
          <w:tab w:val="left" w:pos="993"/>
        </w:tabs>
        <w:ind w:left="0" w:firstLine="709"/>
        <w:jc w:val="both"/>
        <w:rPr>
          <w:color w:val="000000"/>
          <w:sz w:val="24"/>
          <w:szCs w:val="24"/>
        </w:rPr>
      </w:pPr>
      <w:r>
        <w:rPr>
          <w:color w:val="000000"/>
          <w:sz w:val="24"/>
          <w:szCs w:val="24"/>
        </w:rPr>
        <w:t>доверенность (</w:t>
      </w:r>
      <w:r>
        <w:rPr>
          <w:i/>
          <w:color w:val="000000"/>
          <w:sz w:val="24"/>
          <w:szCs w:val="24"/>
        </w:rPr>
        <w:t>если договор от имени юридического лица подписывается не первым руководителем</w:t>
      </w:r>
      <w:r>
        <w:rPr>
          <w:color w:val="000000"/>
          <w:sz w:val="24"/>
          <w:szCs w:val="24"/>
        </w:rPr>
        <w:t>);</w:t>
      </w:r>
    </w:p>
    <w:p w:rsidR="003437DB" w:rsidRDefault="003437DB" w:rsidP="003437DB">
      <w:pPr>
        <w:numPr>
          <w:ilvl w:val="0"/>
          <w:numId w:val="3"/>
        </w:numPr>
        <w:pBdr>
          <w:top w:val="nil"/>
          <w:left w:val="nil"/>
          <w:bottom w:val="nil"/>
          <w:right w:val="nil"/>
          <w:between w:val="nil"/>
        </w:pBdr>
        <w:tabs>
          <w:tab w:val="left" w:pos="993"/>
        </w:tabs>
        <w:ind w:left="0" w:firstLine="709"/>
        <w:jc w:val="both"/>
        <w:rPr>
          <w:color w:val="000000"/>
          <w:sz w:val="24"/>
          <w:szCs w:val="24"/>
        </w:rPr>
      </w:pPr>
      <w:r>
        <w:rPr>
          <w:color w:val="000000"/>
          <w:sz w:val="24"/>
          <w:szCs w:val="24"/>
        </w:rPr>
        <w:t>техническая спецификация оборудования (в соответствии с приложением 1).</w:t>
      </w:r>
    </w:p>
    <w:p w:rsidR="003437DB" w:rsidRDefault="003437DB" w:rsidP="003437DB">
      <w:pPr>
        <w:pBdr>
          <w:top w:val="nil"/>
          <w:left w:val="nil"/>
          <w:bottom w:val="nil"/>
          <w:right w:val="nil"/>
          <w:between w:val="nil"/>
        </w:pBdr>
        <w:tabs>
          <w:tab w:val="left" w:pos="993"/>
        </w:tabs>
        <w:ind w:firstLine="709"/>
        <w:jc w:val="both"/>
        <w:rPr>
          <w:color w:val="000000"/>
          <w:sz w:val="24"/>
          <w:szCs w:val="24"/>
        </w:rPr>
      </w:pPr>
    </w:p>
    <w:p w:rsidR="003437DB" w:rsidRDefault="003437DB" w:rsidP="003437DB">
      <w:pPr>
        <w:pBdr>
          <w:top w:val="nil"/>
          <w:left w:val="nil"/>
          <w:bottom w:val="nil"/>
          <w:right w:val="nil"/>
          <w:between w:val="nil"/>
        </w:pBdr>
        <w:tabs>
          <w:tab w:val="left" w:pos="993"/>
        </w:tabs>
        <w:ind w:firstLine="709"/>
        <w:jc w:val="both"/>
        <w:rPr>
          <w:color w:val="000000"/>
          <w:sz w:val="24"/>
          <w:szCs w:val="24"/>
        </w:rPr>
      </w:pPr>
      <w:r>
        <w:rPr>
          <w:color w:val="000000"/>
          <w:sz w:val="24"/>
          <w:szCs w:val="24"/>
        </w:rPr>
        <w:t>Вышеуказанные документы должны одновременно соответствовать следующим требованиям:</w:t>
      </w:r>
    </w:p>
    <w:p w:rsidR="003437DB" w:rsidRDefault="003437DB" w:rsidP="003437DB">
      <w:pPr>
        <w:numPr>
          <w:ilvl w:val="0"/>
          <w:numId w:val="2"/>
        </w:numPr>
        <w:pBdr>
          <w:top w:val="nil"/>
          <w:left w:val="nil"/>
          <w:bottom w:val="nil"/>
          <w:right w:val="nil"/>
          <w:between w:val="nil"/>
        </w:pBdr>
        <w:tabs>
          <w:tab w:val="left" w:pos="993"/>
        </w:tabs>
        <w:ind w:left="0" w:firstLine="709"/>
        <w:jc w:val="both"/>
        <w:rPr>
          <w:color w:val="000000"/>
          <w:sz w:val="24"/>
          <w:szCs w:val="24"/>
        </w:rPr>
      </w:pPr>
      <w:r>
        <w:rPr>
          <w:color w:val="000000"/>
          <w:sz w:val="24"/>
          <w:szCs w:val="24"/>
        </w:rPr>
        <w:t>документы должны быть отсканированы в цветном виде и хорошо читабельны;</w:t>
      </w:r>
    </w:p>
    <w:p w:rsidR="003437DB" w:rsidRDefault="003437DB" w:rsidP="003437DB">
      <w:pPr>
        <w:numPr>
          <w:ilvl w:val="0"/>
          <w:numId w:val="2"/>
        </w:numPr>
        <w:pBdr>
          <w:top w:val="nil"/>
          <w:left w:val="nil"/>
          <w:bottom w:val="nil"/>
          <w:right w:val="nil"/>
          <w:between w:val="nil"/>
        </w:pBdr>
        <w:tabs>
          <w:tab w:val="left" w:pos="993"/>
        </w:tabs>
        <w:ind w:left="0" w:firstLine="709"/>
        <w:jc w:val="both"/>
        <w:rPr>
          <w:color w:val="000000"/>
          <w:sz w:val="24"/>
          <w:szCs w:val="24"/>
        </w:rPr>
      </w:pPr>
      <w:r>
        <w:rPr>
          <w:color w:val="000000"/>
          <w:sz w:val="24"/>
          <w:szCs w:val="24"/>
        </w:rPr>
        <w:t>документы должны содержать все страницы, которые есть в документе (должны быть представлены в полном виде).</w:t>
      </w:r>
    </w:p>
    <w:p w:rsidR="003437DB" w:rsidRDefault="003437DB" w:rsidP="003437DB">
      <w:pPr>
        <w:pBdr>
          <w:top w:val="nil"/>
          <w:left w:val="nil"/>
          <w:bottom w:val="nil"/>
          <w:right w:val="nil"/>
          <w:between w:val="nil"/>
        </w:pBdr>
        <w:tabs>
          <w:tab w:val="left" w:pos="993"/>
        </w:tabs>
        <w:ind w:firstLine="709"/>
        <w:jc w:val="both"/>
        <w:rPr>
          <w:color w:val="000000"/>
          <w:sz w:val="24"/>
          <w:szCs w:val="24"/>
        </w:rPr>
      </w:pPr>
      <w:r>
        <w:rPr>
          <w:color w:val="000000"/>
          <w:sz w:val="24"/>
          <w:szCs w:val="24"/>
        </w:rPr>
        <w:t>В случае необходимости тендерная комиссия может затребовать от потенциального поставщика дополнительные сведения, документы по любым вопросам, имеющим отношение к тендеру.</w:t>
      </w:r>
    </w:p>
    <w:p w:rsidR="003437DB" w:rsidRDefault="003437DB" w:rsidP="003437DB">
      <w:pPr>
        <w:pBdr>
          <w:top w:val="nil"/>
          <w:left w:val="nil"/>
          <w:bottom w:val="nil"/>
          <w:right w:val="nil"/>
          <w:between w:val="nil"/>
        </w:pBdr>
        <w:tabs>
          <w:tab w:val="left" w:pos="993"/>
        </w:tabs>
        <w:ind w:firstLine="709"/>
        <w:jc w:val="both"/>
        <w:rPr>
          <w:color w:val="000000"/>
          <w:sz w:val="24"/>
          <w:szCs w:val="24"/>
        </w:rPr>
      </w:pPr>
      <w:r>
        <w:rPr>
          <w:color w:val="000000"/>
          <w:sz w:val="24"/>
          <w:szCs w:val="24"/>
        </w:rPr>
        <w:t>Место проведения электронных торгов электронная тендерная площадка «Halykgroup», web-сайт </w:t>
      </w:r>
      <w:hyperlink r:id="rId8">
        <w:r>
          <w:rPr>
            <w:color w:val="0000FF"/>
            <w:sz w:val="24"/>
            <w:szCs w:val="24"/>
            <w:u w:val="single"/>
          </w:rPr>
          <w:t>www.e-tender.kz</w:t>
        </w:r>
      </w:hyperlink>
      <w:r>
        <w:rPr>
          <w:color w:val="000000"/>
          <w:sz w:val="24"/>
          <w:szCs w:val="24"/>
        </w:rPr>
        <w:t>.  </w:t>
      </w:r>
    </w:p>
    <w:p w:rsidR="003437DB" w:rsidRDefault="003437DB" w:rsidP="003437DB">
      <w:pPr>
        <w:pBdr>
          <w:top w:val="nil"/>
          <w:left w:val="nil"/>
          <w:bottom w:val="nil"/>
          <w:right w:val="nil"/>
          <w:between w:val="nil"/>
        </w:pBdr>
        <w:tabs>
          <w:tab w:val="left" w:pos="993"/>
        </w:tabs>
        <w:ind w:firstLine="709"/>
        <w:jc w:val="both"/>
        <w:rPr>
          <w:color w:val="000000"/>
          <w:sz w:val="24"/>
          <w:szCs w:val="24"/>
        </w:rPr>
      </w:pPr>
      <w:r>
        <w:rPr>
          <w:color w:val="000000"/>
          <w:sz w:val="24"/>
          <w:szCs w:val="24"/>
        </w:rPr>
        <w:t>Дата и время проведения торгов –  15 августа 2022 года с 14:00 до 15:00 часов.</w:t>
      </w:r>
    </w:p>
    <w:p w:rsidR="003437DB" w:rsidRDefault="003437DB" w:rsidP="003437DB">
      <w:pPr>
        <w:pBdr>
          <w:top w:val="nil"/>
          <w:left w:val="nil"/>
          <w:bottom w:val="nil"/>
          <w:right w:val="nil"/>
          <w:between w:val="nil"/>
        </w:pBdr>
        <w:tabs>
          <w:tab w:val="left" w:pos="993"/>
        </w:tabs>
        <w:ind w:firstLine="709"/>
        <w:jc w:val="both"/>
        <w:rPr>
          <w:color w:val="000000"/>
          <w:sz w:val="24"/>
          <w:szCs w:val="24"/>
        </w:rPr>
      </w:pPr>
      <w:r>
        <w:rPr>
          <w:color w:val="000000"/>
          <w:sz w:val="24"/>
          <w:szCs w:val="24"/>
        </w:rPr>
        <w:t>Валюта торгов – доллары США.</w:t>
      </w:r>
    </w:p>
    <w:p w:rsidR="003437DB" w:rsidRDefault="003437DB" w:rsidP="003437DB">
      <w:pPr>
        <w:pBdr>
          <w:top w:val="nil"/>
          <w:left w:val="nil"/>
          <w:bottom w:val="nil"/>
          <w:right w:val="nil"/>
          <w:between w:val="nil"/>
        </w:pBdr>
        <w:tabs>
          <w:tab w:val="left" w:pos="993"/>
        </w:tabs>
        <w:ind w:firstLine="709"/>
        <w:jc w:val="both"/>
        <w:rPr>
          <w:color w:val="000000"/>
          <w:sz w:val="24"/>
          <w:szCs w:val="24"/>
        </w:rPr>
      </w:pPr>
      <w:r>
        <w:rPr>
          <w:color w:val="000000"/>
          <w:sz w:val="24"/>
          <w:szCs w:val="24"/>
        </w:rPr>
        <w:t>Минимальный шаг торгов –  200 долларов США.</w:t>
      </w:r>
    </w:p>
    <w:p w:rsidR="003437DB" w:rsidRDefault="003437DB" w:rsidP="003437DB">
      <w:pPr>
        <w:pBdr>
          <w:top w:val="nil"/>
          <w:left w:val="nil"/>
          <w:bottom w:val="nil"/>
          <w:right w:val="nil"/>
          <w:between w:val="nil"/>
        </w:pBdr>
        <w:ind w:firstLine="720"/>
        <w:jc w:val="both"/>
        <w:rPr>
          <w:color w:val="000000"/>
          <w:sz w:val="24"/>
          <w:szCs w:val="24"/>
        </w:rPr>
      </w:pPr>
      <w:r>
        <w:rPr>
          <w:color w:val="000000"/>
          <w:sz w:val="24"/>
          <w:szCs w:val="24"/>
        </w:rPr>
        <w:t>В торгах потенциальными поставщиками должна быть указана общая стоимость оборудования, монтажа и пуско-наладочных работ в долларах США с учетом НДС.</w:t>
      </w:r>
    </w:p>
    <w:p w:rsidR="003437DB" w:rsidRDefault="003437DB" w:rsidP="003437DB">
      <w:pPr>
        <w:pBdr>
          <w:top w:val="nil"/>
          <w:left w:val="nil"/>
          <w:bottom w:val="nil"/>
          <w:right w:val="nil"/>
          <w:between w:val="nil"/>
        </w:pBdr>
        <w:ind w:firstLine="720"/>
        <w:jc w:val="both"/>
        <w:rPr>
          <w:color w:val="000000"/>
          <w:sz w:val="24"/>
          <w:szCs w:val="24"/>
        </w:rPr>
      </w:pPr>
      <w:r>
        <w:rPr>
          <w:b/>
          <w:color w:val="000000"/>
          <w:sz w:val="24"/>
          <w:szCs w:val="24"/>
        </w:rPr>
        <w:t>В течение одного рабочего дня после завершения торгов, участниками должны быть предоставлены тендерные предложения на минималь</w:t>
      </w:r>
      <w:r>
        <w:rPr>
          <w:b/>
          <w:color w:val="000000"/>
          <w:sz w:val="24"/>
          <w:szCs w:val="24"/>
        </w:rPr>
        <w:lastRenderedPageBreak/>
        <w:t xml:space="preserve">ную стоимость, предложенную по результатам электронных торгов, согласно приложениям 2 и 3 к тендерной документации, путем направления их секретарю тендерной комиссии на e-mail: </w:t>
      </w:r>
      <w:hyperlink r:id="rId9">
        <w:r>
          <w:rPr>
            <w:b/>
            <w:color w:val="0000FF"/>
            <w:sz w:val="24"/>
            <w:szCs w:val="24"/>
            <w:u w:val="single"/>
          </w:rPr>
          <w:t>tender@halykbank.kz</w:t>
        </w:r>
      </w:hyperlink>
      <w:r>
        <w:rPr>
          <w:b/>
          <w:color w:val="000000"/>
          <w:sz w:val="24"/>
          <w:szCs w:val="24"/>
        </w:rPr>
        <w:t>.</w:t>
      </w:r>
    </w:p>
    <w:p w:rsidR="003437DB" w:rsidRDefault="003437DB" w:rsidP="003437DB">
      <w:pPr>
        <w:pBdr>
          <w:top w:val="nil"/>
          <w:left w:val="nil"/>
          <w:bottom w:val="nil"/>
          <w:right w:val="nil"/>
          <w:between w:val="nil"/>
        </w:pBdr>
        <w:tabs>
          <w:tab w:val="left" w:pos="993"/>
        </w:tabs>
        <w:ind w:firstLine="709"/>
        <w:jc w:val="both"/>
        <w:rPr>
          <w:color w:val="000000"/>
          <w:sz w:val="24"/>
          <w:szCs w:val="24"/>
        </w:rPr>
      </w:pPr>
      <w:r>
        <w:rPr>
          <w:color w:val="000000"/>
          <w:sz w:val="24"/>
          <w:szCs w:val="24"/>
        </w:rPr>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условий оплаты и сроков оказания услуг.</w:t>
      </w:r>
    </w:p>
    <w:p w:rsidR="003437DB" w:rsidRDefault="003437DB" w:rsidP="003437DB">
      <w:pPr>
        <w:pBdr>
          <w:top w:val="nil"/>
          <w:left w:val="nil"/>
          <w:bottom w:val="nil"/>
          <w:right w:val="nil"/>
          <w:between w:val="nil"/>
        </w:pBdr>
        <w:tabs>
          <w:tab w:val="left" w:pos="993"/>
        </w:tabs>
        <w:ind w:firstLine="709"/>
        <w:jc w:val="both"/>
        <w:rPr>
          <w:color w:val="000000"/>
          <w:sz w:val="24"/>
          <w:szCs w:val="24"/>
        </w:rPr>
      </w:pPr>
      <w:r>
        <w:rPr>
          <w:color w:val="000000"/>
          <w:sz w:val="24"/>
          <w:szCs w:val="24"/>
        </w:rPr>
        <w:t>Справки по телефону: (727) 2590364.</w:t>
      </w:r>
    </w:p>
    <w:p w:rsidR="003437DB" w:rsidRDefault="003437DB" w:rsidP="003437DB">
      <w:pPr>
        <w:pBdr>
          <w:top w:val="nil"/>
          <w:left w:val="nil"/>
          <w:bottom w:val="nil"/>
          <w:right w:val="nil"/>
          <w:between w:val="nil"/>
        </w:pBdr>
        <w:tabs>
          <w:tab w:val="left" w:pos="993"/>
        </w:tabs>
        <w:ind w:firstLine="709"/>
        <w:jc w:val="both"/>
        <w:rPr>
          <w:color w:val="000000"/>
          <w:sz w:val="24"/>
          <w:szCs w:val="24"/>
        </w:rPr>
      </w:pPr>
      <w:r>
        <w:rPr>
          <w:color w:val="000000"/>
          <w:sz w:val="24"/>
          <w:szCs w:val="24"/>
        </w:rPr>
        <w:t>Контактные лица:</w:t>
      </w:r>
    </w:p>
    <w:p w:rsidR="003437DB" w:rsidRDefault="003437DB" w:rsidP="003437DB">
      <w:pPr>
        <w:pBdr>
          <w:top w:val="nil"/>
          <w:left w:val="nil"/>
          <w:bottom w:val="nil"/>
          <w:right w:val="nil"/>
          <w:between w:val="nil"/>
        </w:pBdr>
        <w:tabs>
          <w:tab w:val="left" w:pos="993"/>
        </w:tabs>
        <w:ind w:firstLine="709"/>
        <w:jc w:val="both"/>
        <w:rPr>
          <w:color w:val="000000"/>
          <w:sz w:val="24"/>
          <w:szCs w:val="24"/>
        </w:rPr>
      </w:pPr>
      <w:r>
        <w:rPr>
          <w:color w:val="000000"/>
          <w:sz w:val="24"/>
          <w:szCs w:val="24"/>
        </w:rPr>
        <w:t>Начальник Управления ИТ логистики – Слесарев Е. тел.: (727) 3301300 (по техническим вопросам);</w:t>
      </w:r>
    </w:p>
    <w:p w:rsidR="003437DB" w:rsidRDefault="003437DB" w:rsidP="003437DB">
      <w:pPr>
        <w:pBdr>
          <w:top w:val="nil"/>
          <w:left w:val="nil"/>
          <w:bottom w:val="nil"/>
          <w:right w:val="nil"/>
          <w:between w:val="nil"/>
        </w:pBdr>
        <w:tabs>
          <w:tab w:val="left" w:pos="993"/>
        </w:tabs>
        <w:ind w:firstLine="709"/>
        <w:jc w:val="both"/>
        <w:rPr>
          <w:color w:val="000000"/>
          <w:sz w:val="24"/>
          <w:szCs w:val="24"/>
        </w:rPr>
      </w:pPr>
      <w:r>
        <w:rPr>
          <w:color w:val="000000"/>
          <w:sz w:val="24"/>
          <w:szCs w:val="24"/>
        </w:rPr>
        <w:t>И.О. секретаря тендерной комиссии –Базарбаева А.С., тел.:  +7 (727) 2590364 (по вопросам подготовки тендерной заявки).</w:t>
      </w:r>
    </w:p>
    <w:p w:rsidR="003437DB" w:rsidRDefault="003437DB" w:rsidP="003437DB">
      <w:pPr>
        <w:pBdr>
          <w:top w:val="nil"/>
          <w:left w:val="nil"/>
          <w:bottom w:val="nil"/>
          <w:right w:val="nil"/>
          <w:between w:val="nil"/>
        </w:pBdr>
        <w:tabs>
          <w:tab w:val="left" w:pos="993"/>
        </w:tabs>
        <w:ind w:firstLine="709"/>
        <w:jc w:val="both"/>
        <w:rPr>
          <w:color w:val="000000"/>
          <w:sz w:val="24"/>
          <w:szCs w:val="24"/>
        </w:rPr>
      </w:pPr>
      <w:r>
        <w:rPr>
          <w:color w:val="000000"/>
          <w:sz w:val="24"/>
          <w:szCs w:val="24"/>
        </w:rPr>
        <w:t>Потенциальные поставщики – участники тендера могут обратиться в Департамент безопасности Банка по контактному телефону (727) 2596878 по вопросам нарушения процедуры проведения тендера или других замечаний.</w:t>
      </w:r>
    </w:p>
    <w:p w:rsidR="003437DB" w:rsidRDefault="003437DB" w:rsidP="003437DB">
      <w:pPr>
        <w:pBdr>
          <w:top w:val="nil"/>
          <w:left w:val="nil"/>
          <w:bottom w:val="nil"/>
          <w:right w:val="nil"/>
          <w:between w:val="nil"/>
        </w:pBdr>
        <w:tabs>
          <w:tab w:val="left" w:pos="993"/>
        </w:tabs>
        <w:ind w:firstLine="709"/>
        <w:jc w:val="both"/>
        <w:rPr>
          <w:color w:val="000000"/>
          <w:sz w:val="24"/>
          <w:szCs w:val="24"/>
        </w:rPr>
      </w:pPr>
      <w:r>
        <w:rPr>
          <w:color w:val="000000"/>
          <w:sz w:val="24"/>
          <w:szCs w:val="24"/>
        </w:rPr>
        <w:t xml:space="preserve">Обжалование действий (бездействия) комиссии допускается на любом этапе проведения тендера, но не позднее 10 (десяти) рабочих дней со дня подведения комиссией результатов тендера. </w:t>
      </w:r>
    </w:p>
    <w:p w:rsidR="003437DB" w:rsidRDefault="003437DB" w:rsidP="003437DB">
      <w:pPr>
        <w:pBdr>
          <w:top w:val="nil"/>
          <w:left w:val="nil"/>
          <w:bottom w:val="nil"/>
          <w:right w:val="nil"/>
          <w:between w:val="nil"/>
        </w:pBdr>
        <w:tabs>
          <w:tab w:val="left" w:pos="993"/>
        </w:tabs>
        <w:ind w:firstLine="709"/>
        <w:jc w:val="right"/>
        <w:rPr>
          <w:color w:val="000000"/>
          <w:sz w:val="24"/>
          <w:szCs w:val="24"/>
        </w:rPr>
      </w:pPr>
      <w:r>
        <w:br w:type="page"/>
      </w:r>
    </w:p>
    <w:p w:rsidR="003437DB" w:rsidRDefault="003437DB" w:rsidP="003437DB">
      <w:pPr>
        <w:tabs>
          <w:tab w:val="left" w:pos="993"/>
        </w:tabs>
        <w:ind w:firstLine="709"/>
        <w:jc w:val="right"/>
        <w:rPr>
          <w:color w:val="000000"/>
          <w:sz w:val="24"/>
          <w:szCs w:val="24"/>
        </w:rPr>
      </w:pPr>
      <w:r>
        <w:rPr>
          <w:b/>
          <w:color w:val="000000"/>
          <w:sz w:val="24"/>
          <w:szCs w:val="24"/>
        </w:rPr>
        <w:lastRenderedPageBreak/>
        <w:t>Приложение 1 к тендерной документации</w:t>
      </w:r>
      <w:r>
        <w:rPr>
          <w:color w:val="000000"/>
          <w:sz w:val="24"/>
          <w:szCs w:val="24"/>
        </w:rPr>
        <w:t> </w:t>
      </w:r>
    </w:p>
    <w:p w:rsidR="003437DB" w:rsidRDefault="003437DB" w:rsidP="003437DB">
      <w:pPr>
        <w:jc w:val="center"/>
        <w:rPr>
          <w:color w:val="000000"/>
          <w:sz w:val="24"/>
          <w:szCs w:val="24"/>
        </w:rPr>
      </w:pPr>
    </w:p>
    <w:p w:rsidR="003437DB" w:rsidRDefault="003437DB" w:rsidP="003437DB">
      <w:pPr>
        <w:tabs>
          <w:tab w:val="left" w:pos="993"/>
        </w:tabs>
        <w:ind w:firstLine="709"/>
        <w:jc w:val="right"/>
        <w:rPr>
          <w:color w:val="000000"/>
          <w:sz w:val="24"/>
          <w:szCs w:val="24"/>
        </w:rPr>
      </w:pPr>
    </w:p>
    <w:p w:rsidR="003437DB" w:rsidRDefault="003437DB" w:rsidP="003437DB">
      <w:pPr>
        <w:tabs>
          <w:tab w:val="left" w:pos="993"/>
        </w:tabs>
        <w:ind w:firstLine="709"/>
        <w:jc w:val="right"/>
        <w:rPr>
          <w:color w:val="000000"/>
          <w:sz w:val="24"/>
          <w:szCs w:val="24"/>
        </w:rPr>
      </w:pPr>
    </w:p>
    <w:p w:rsidR="003437DB" w:rsidRPr="00EA2461" w:rsidRDefault="003437DB" w:rsidP="003437DB">
      <w:pPr>
        <w:keepNext/>
        <w:jc w:val="center"/>
        <w:rPr>
          <w:b/>
          <w:color w:val="000000"/>
          <w:sz w:val="23"/>
          <w:szCs w:val="23"/>
        </w:rPr>
      </w:pPr>
      <w:r w:rsidRPr="00EA2461">
        <w:rPr>
          <w:b/>
          <w:color w:val="000000"/>
          <w:sz w:val="23"/>
          <w:szCs w:val="23"/>
        </w:rPr>
        <w:t>ТЕХНИЧЕСКОЕ ЗАДАНИЕ</w:t>
      </w:r>
    </w:p>
    <w:p w:rsidR="003437DB" w:rsidRDefault="003437DB" w:rsidP="003437DB">
      <w:pPr>
        <w:jc w:val="both"/>
        <w:rPr>
          <w:color w:val="000000"/>
          <w:sz w:val="24"/>
          <w:szCs w:val="24"/>
          <w:u w:val="single"/>
        </w:rPr>
      </w:pPr>
      <w:r>
        <w:rPr>
          <w:color w:val="000000"/>
          <w:sz w:val="24"/>
          <w:szCs w:val="24"/>
        </w:rPr>
        <w:t>на демонтаж существующих систем прецизионного кондиционирования воздуха Emerson Network Power Enterprise S.r.l (Liebert HIROSS) отработавших свой срок службы, а также закупка, монтаж и пусконаладочные работы новых систем кондиционирования на объекте АО «Народного Банка Казахстана» по адресу: г. Алматы, пр. Абая, 109В.</w:t>
      </w:r>
    </w:p>
    <w:p w:rsidR="003437DB" w:rsidRDefault="003437DB" w:rsidP="003437DB">
      <w:pPr>
        <w:ind w:firstLine="709"/>
        <w:jc w:val="both"/>
        <w:rPr>
          <w:color w:val="000000"/>
          <w:sz w:val="24"/>
          <w:szCs w:val="24"/>
          <w:u w:val="single"/>
        </w:rPr>
      </w:pPr>
    </w:p>
    <w:p w:rsidR="003437DB" w:rsidRDefault="003437DB" w:rsidP="003437DB">
      <w:pPr>
        <w:spacing w:after="280"/>
        <w:jc w:val="both"/>
        <w:rPr>
          <w:b/>
          <w:color w:val="000000"/>
          <w:sz w:val="24"/>
          <w:szCs w:val="24"/>
        </w:rPr>
      </w:pPr>
      <w:r>
        <w:rPr>
          <w:b/>
          <w:color w:val="000000"/>
          <w:sz w:val="24"/>
          <w:szCs w:val="24"/>
        </w:rPr>
        <w:t>1. Заказчик: АО «Народный Банк Казахстана».</w:t>
      </w:r>
    </w:p>
    <w:p w:rsidR="003437DB" w:rsidRDefault="003437DB" w:rsidP="003437DB">
      <w:pPr>
        <w:tabs>
          <w:tab w:val="left" w:pos="993"/>
        </w:tabs>
        <w:rPr>
          <w:color w:val="000000"/>
          <w:sz w:val="24"/>
          <w:szCs w:val="24"/>
        </w:rPr>
      </w:pPr>
      <w:r>
        <w:rPr>
          <w:b/>
          <w:color w:val="000000"/>
          <w:sz w:val="24"/>
          <w:szCs w:val="24"/>
        </w:rPr>
        <w:t>2.</w:t>
      </w:r>
      <w:r>
        <w:rPr>
          <w:color w:val="000000"/>
          <w:sz w:val="24"/>
          <w:szCs w:val="24"/>
        </w:rPr>
        <w:t xml:space="preserve"> Техническая спецификация </w:t>
      </w:r>
      <w:r>
        <w:rPr>
          <w:b/>
          <w:color w:val="000000"/>
          <w:sz w:val="24"/>
          <w:szCs w:val="24"/>
        </w:rPr>
        <w:t>установленных/заменяемых</w:t>
      </w:r>
      <w:r>
        <w:rPr>
          <w:color w:val="000000"/>
          <w:sz w:val="24"/>
          <w:szCs w:val="24"/>
        </w:rPr>
        <w:t xml:space="preserve"> систем прецизионного кондиционирования воздуха в Центр обработки данных АО «Народного Банка Казахстана».</w:t>
      </w:r>
    </w:p>
    <w:tbl>
      <w:tblPr>
        <w:tblW w:w="10080" w:type="dxa"/>
        <w:tblInd w:w="93" w:type="dxa"/>
        <w:tblLayout w:type="fixed"/>
        <w:tblLook w:val="04A0" w:firstRow="1" w:lastRow="0" w:firstColumn="1" w:lastColumn="0" w:noHBand="0" w:noVBand="1"/>
      </w:tblPr>
      <w:tblGrid>
        <w:gridCol w:w="543"/>
        <w:gridCol w:w="2874"/>
        <w:gridCol w:w="5103"/>
        <w:gridCol w:w="851"/>
        <w:gridCol w:w="709"/>
      </w:tblGrid>
      <w:tr w:rsidR="003437DB" w:rsidTr="00191B84">
        <w:trPr>
          <w:cantSplit/>
          <w:trHeight w:val="270"/>
        </w:trPr>
        <w:tc>
          <w:tcPr>
            <w:tcW w:w="543" w:type="dxa"/>
            <w:tcBorders>
              <w:top w:val="single" w:sz="4" w:space="0" w:color="000000"/>
              <w:left w:val="single" w:sz="4" w:space="0" w:color="000000"/>
              <w:bottom w:val="single" w:sz="4" w:space="0" w:color="000000"/>
              <w:right w:val="single" w:sz="4" w:space="0" w:color="000000"/>
            </w:tcBorders>
            <w:vAlign w:val="center"/>
            <w:hideMark/>
          </w:tcPr>
          <w:p w:rsidR="003437DB" w:rsidRDefault="003437DB" w:rsidP="00191B84">
            <w:pPr>
              <w:spacing w:line="256" w:lineRule="auto"/>
              <w:rPr>
                <w:color w:val="000000"/>
              </w:rPr>
            </w:pPr>
            <w:r>
              <w:rPr>
                <w:color w:val="000000"/>
              </w:rPr>
              <w:t xml:space="preserve">№ </w:t>
            </w:r>
          </w:p>
        </w:tc>
        <w:tc>
          <w:tcPr>
            <w:tcW w:w="2874" w:type="dxa"/>
            <w:vMerge w:val="restart"/>
            <w:tcBorders>
              <w:top w:val="single" w:sz="4" w:space="0" w:color="000000"/>
              <w:left w:val="single" w:sz="4" w:space="0" w:color="000000"/>
              <w:bottom w:val="single" w:sz="4" w:space="0" w:color="000000"/>
              <w:right w:val="single" w:sz="4" w:space="0" w:color="000000"/>
            </w:tcBorders>
            <w:vAlign w:val="center"/>
            <w:hideMark/>
          </w:tcPr>
          <w:p w:rsidR="003437DB" w:rsidRDefault="003437DB" w:rsidP="00191B84">
            <w:pPr>
              <w:spacing w:line="256" w:lineRule="auto"/>
              <w:rPr>
                <w:b/>
                <w:color w:val="000000"/>
              </w:rPr>
            </w:pPr>
            <w:r>
              <w:rPr>
                <w:b/>
                <w:color w:val="000000"/>
              </w:rPr>
              <w:t xml:space="preserve">   Наименование</w:t>
            </w:r>
          </w:p>
        </w:tc>
        <w:tc>
          <w:tcPr>
            <w:tcW w:w="5103" w:type="dxa"/>
            <w:vMerge w:val="restart"/>
            <w:tcBorders>
              <w:top w:val="single" w:sz="4" w:space="0" w:color="000000"/>
              <w:left w:val="single" w:sz="4" w:space="0" w:color="000000"/>
              <w:bottom w:val="single" w:sz="4" w:space="0" w:color="000000"/>
              <w:right w:val="single" w:sz="4" w:space="0" w:color="000000"/>
            </w:tcBorders>
            <w:vAlign w:val="center"/>
            <w:hideMark/>
          </w:tcPr>
          <w:p w:rsidR="003437DB" w:rsidRDefault="003437DB" w:rsidP="00191B84">
            <w:pPr>
              <w:spacing w:line="256" w:lineRule="auto"/>
              <w:rPr>
                <w:b/>
                <w:color w:val="000000"/>
              </w:rPr>
            </w:pPr>
            <w:r>
              <w:rPr>
                <w:b/>
                <w:color w:val="000000"/>
              </w:rPr>
              <w:t xml:space="preserve">                              Описание</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3437DB" w:rsidRDefault="003437DB" w:rsidP="00191B84">
            <w:pPr>
              <w:spacing w:line="256" w:lineRule="auto"/>
              <w:rPr>
                <w:b/>
                <w:color w:val="000000"/>
              </w:rPr>
            </w:pPr>
            <w:r>
              <w:rPr>
                <w:b/>
                <w:color w:val="000000"/>
              </w:rPr>
              <w:t xml:space="preserve"> ед. изм.</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3437DB" w:rsidRDefault="003437DB" w:rsidP="00191B84">
            <w:pPr>
              <w:spacing w:line="256" w:lineRule="auto"/>
              <w:rPr>
                <w:b/>
                <w:color w:val="000000"/>
              </w:rPr>
            </w:pPr>
            <w:r>
              <w:rPr>
                <w:b/>
                <w:color w:val="000000"/>
              </w:rPr>
              <w:t>кол-во</w:t>
            </w:r>
          </w:p>
        </w:tc>
      </w:tr>
      <w:tr w:rsidR="003437DB" w:rsidTr="00191B84">
        <w:trPr>
          <w:cantSplit/>
          <w:trHeight w:val="480"/>
        </w:trPr>
        <w:tc>
          <w:tcPr>
            <w:tcW w:w="543" w:type="dxa"/>
            <w:tcBorders>
              <w:top w:val="nil"/>
              <w:left w:val="single" w:sz="4" w:space="0" w:color="000000"/>
              <w:bottom w:val="single" w:sz="4" w:space="0" w:color="000000"/>
              <w:right w:val="single" w:sz="4" w:space="0" w:color="000000"/>
            </w:tcBorders>
            <w:vAlign w:val="center"/>
            <w:hideMark/>
          </w:tcPr>
          <w:p w:rsidR="003437DB" w:rsidRDefault="003437DB" w:rsidP="00191B84">
            <w:pPr>
              <w:spacing w:line="256" w:lineRule="auto"/>
              <w:rPr>
                <w:color w:val="000000"/>
              </w:rPr>
            </w:pPr>
            <w:r>
              <w:rPr>
                <w:color w:val="000000"/>
              </w:rPr>
              <w:t>п/п</w:t>
            </w:r>
          </w:p>
        </w:tc>
        <w:tc>
          <w:tcPr>
            <w:tcW w:w="2874" w:type="dxa"/>
            <w:vMerge/>
            <w:tcBorders>
              <w:top w:val="single" w:sz="4" w:space="0" w:color="000000"/>
              <w:left w:val="single" w:sz="4" w:space="0" w:color="000000"/>
              <w:bottom w:val="single" w:sz="4" w:space="0" w:color="000000"/>
              <w:right w:val="single" w:sz="4" w:space="0" w:color="000000"/>
            </w:tcBorders>
            <w:vAlign w:val="center"/>
            <w:hideMark/>
          </w:tcPr>
          <w:p w:rsidR="003437DB" w:rsidRDefault="003437DB" w:rsidP="00191B84">
            <w:pPr>
              <w:spacing w:line="256" w:lineRule="auto"/>
              <w:rPr>
                <w:b/>
                <w:color w:val="000000"/>
              </w:rPr>
            </w:pPr>
          </w:p>
        </w:tc>
        <w:tc>
          <w:tcPr>
            <w:tcW w:w="5103" w:type="dxa"/>
            <w:vMerge/>
            <w:tcBorders>
              <w:top w:val="single" w:sz="4" w:space="0" w:color="000000"/>
              <w:left w:val="single" w:sz="4" w:space="0" w:color="000000"/>
              <w:bottom w:val="single" w:sz="4" w:space="0" w:color="000000"/>
              <w:right w:val="single" w:sz="4" w:space="0" w:color="000000"/>
            </w:tcBorders>
            <w:vAlign w:val="center"/>
            <w:hideMark/>
          </w:tcPr>
          <w:p w:rsidR="003437DB" w:rsidRDefault="003437DB" w:rsidP="00191B84">
            <w:pPr>
              <w:spacing w:line="256" w:lineRule="auto"/>
              <w:rPr>
                <w:b/>
                <w:color w:val="00000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3437DB" w:rsidRDefault="003437DB" w:rsidP="00191B84">
            <w:pPr>
              <w:spacing w:line="256" w:lineRule="auto"/>
              <w:rPr>
                <w:b/>
                <w:color w:val="00000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437DB" w:rsidRDefault="003437DB" w:rsidP="00191B84">
            <w:pPr>
              <w:spacing w:line="256" w:lineRule="auto"/>
              <w:rPr>
                <w:b/>
                <w:color w:val="000000"/>
              </w:rPr>
            </w:pPr>
          </w:p>
        </w:tc>
      </w:tr>
      <w:tr w:rsidR="003437DB" w:rsidTr="00191B84">
        <w:trPr>
          <w:trHeight w:val="1237"/>
        </w:trPr>
        <w:tc>
          <w:tcPr>
            <w:tcW w:w="543" w:type="dxa"/>
            <w:tcBorders>
              <w:top w:val="single" w:sz="4" w:space="0" w:color="000000"/>
              <w:left w:val="single" w:sz="4" w:space="0" w:color="000000"/>
              <w:bottom w:val="single" w:sz="4" w:space="0" w:color="000000"/>
              <w:right w:val="single" w:sz="4" w:space="0" w:color="000000"/>
            </w:tcBorders>
            <w:vAlign w:val="center"/>
            <w:hideMark/>
          </w:tcPr>
          <w:p w:rsidR="003437DB" w:rsidRDefault="003437DB" w:rsidP="00191B84">
            <w:pPr>
              <w:spacing w:line="256" w:lineRule="auto"/>
              <w:rPr>
                <w:color w:val="000000"/>
              </w:rPr>
            </w:pPr>
            <w:r>
              <w:rPr>
                <w:color w:val="000000"/>
              </w:rPr>
              <w:t>1</w:t>
            </w:r>
          </w:p>
        </w:tc>
        <w:tc>
          <w:tcPr>
            <w:tcW w:w="2874" w:type="dxa"/>
            <w:tcBorders>
              <w:top w:val="single" w:sz="4" w:space="0" w:color="000000"/>
              <w:left w:val="nil"/>
              <w:bottom w:val="single" w:sz="4" w:space="0" w:color="000000"/>
              <w:right w:val="single" w:sz="4" w:space="0" w:color="000000"/>
            </w:tcBorders>
            <w:vAlign w:val="center"/>
            <w:hideMark/>
          </w:tcPr>
          <w:p w:rsidR="003437DB" w:rsidRDefault="003437DB" w:rsidP="00191B84">
            <w:pPr>
              <w:spacing w:line="256" w:lineRule="auto"/>
              <w:rPr>
                <w:i/>
                <w:color w:val="000000"/>
                <w:lang w:val="en-US"/>
              </w:rPr>
            </w:pPr>
            <w:r>
              <w:rPr>
                <w:color w:val="000000"/>
                <w:sz w:val="24"/>
                <w:szCs w:val="24"/>
                <w:lang w:val="en-US"/>
              </w:rPr>
              <w:t>Emerson Network Power (</w:t>
            </w:r>
            <w:r>
              <w:rPr>
                <w:color w:val="000000"/>
                <w:sz w:val="22"/>
                <w:szCs w:val="22"/>
                <w:lang w:val="en-US"/>
              </w:rPr>
              <w:t xml:space="preserve">Liebert HIROSS) CW - </w:t>
            </w:r>
            <w:r>
              <w:rPr>
                <w:color w:val="000000"/>
                <w:sz w:val="24"/>
                <w:szCs w:val="24"/>
                <w:lang w:val="en-US"/>
              </w:rPr>
              <w:t>HPM S29UC</w:t>
            </w:r>
          </w:p>
        </w:tc>
        <w:tc>
          <w:tcPr>
            <w:tcW w:w="5103" w:type="dxa"/>
            <w:tcBorders>
              <w:top w:val="single" w:sz="4" w:space="0" w:color="000000"/>
              <w:left w:val="nil"/>
              <w:bottom w:val="single" w:sz="4" w:space="0" w:color="000000"/>
              <w:right w:val="single" w:sz="4" w:space="0" w:color="000000"/>
            </w:tcBorders>
            <w:vAlign w:val="center"/>
            <w:hideMark/>
          </w:tcPr>
          <w:p w:rsidR="003437DB" w:rsidRDefault="003437DB" w:rsidP="00191B84">
            <w:pPr>
              <w:spacing w:line="256" w:lineRule="auto"/>
              <w:rPr>
                <w:i/>
                <w:color w:val="000000"/>
              </w:rPr>
            </w:pPr>
            <w:r>
              <w:rPr>
                <w:i/>
                <w:color w:val="000000"/>
              </w:rPr>
              <w:t xml:space="preserve">Прецизионный напольный блок прецизионного охлаждения в составе: внутренний блок Liebert CW HPM S29UC  </w:t>
            </w:r>
          </w:p>
          <w:p w:rsidR="003437DB" w:rsidRDefault="003437DB" w:rsidP="00191B84">
            <w:pPr>
              <w:spacing w:line="256" w:lineRule="auto"/>
              <w:rPr>
                <w:color w:val="000000"/>
              </w:rPr>
            </w:pPr>
            <w:r>
              <w:rPr>
                <w:i/>
                <w:color w:val="000000"/>
              </w:rPr>
              <w:t xml:space="preserve">(ощутимая холодопроизводительность </w:t>
            </w:r>
            <w:r>
              <w:rPr>
                <w:b/>
                <w:i/>
                <w:color w:val="000000"/>
              </w:rPr>
              <w:t>21.6 кВт</w:t>
            </w:r>
            <w:r>
              <w:rPr>
                <w:i/>
                <w:color w:val="000000"/>
              </w:rPr>
              <w:t>); возможность удалённого мониторинга по SNMP-протокол; c подачей воздуха под фальшпол (U/UNDER Нижний воздушный поток); микропроцессор iCOM, (t, °C; φ, %).</w:t>
            </w:r>
          </w:p>
        </w:tc>
        <w:tc>
          <w:tcPr>
            <w:tcW w:w="851" w:type="dxa"/>
            <w:tcBorders>
              <w:top w:val="single" w:sz="4" w:space="0" w:color="000000"/>
              <w:left w:val="nil"/>
              <w:bottom w:val="single" w:sz="4" w:space="0" w:color="000000"/>
              <w:right w:val="single" w:sz="4" w:space="0" w:color="000000"/>
            </w:tcBorders>
            <w:vAlign w:val="center"/>
            <w:hideMark/>
          </w:tcPr>
          <w:p w:rsidR="003437DB" w:rsidRDefault="003437DB" w:rsidP="00191B84">
            <w:pPr>
              <w:spacing w:line="256" w:lineRule="auto"/>
              <w:rPr>
                <w:color w:val="000000"/>
              </w:rPr>
            </w:pPr>
            <w:r>
              <w:rPr>
                <w:color w:val="000000"/>
              </w:rPr>
              <w:t>шт.</w:t>
            </w:r>
          </w:p>
        </w:tc>
        <w:tc>
          <w:tcPr>
            <w:tcW w:w="709" w:type="dxa"/>
            <w:tcBorders>
              <w:top w:val="single" w:sz="4" w:space="0" w:color="000000"/>
              <w:left w:val="nil"/>
              <w:bottom w:val="single" w:sz="4" w:space="0" w:color="000000"/>
              <w:right w:val="single" w:sz="4" w:space="0" w:color="000000"/>
            </w:tcBorders>
            <w:vAlign w:val="center"/>
            <w:hideMark/>
          </w:tcPr>
          <w:p w:rsidR="003437DB" w:rsidRDefault="003437DB" w:rsidP="00191B84">
            <w:pPr>
              <w:spacing w:line="256" w:lineRule="auto"/>
              <w:rPr>
                <w:color w:val="000000"/>
              </w:rPr>
            </w:pPr>
            <w:r>
              <w:rPr>
                <w:color w:val="000000"/>
              </w:rPr>
              <w:t xml:space="preserve"> 5</w:t>
            </w:r>
          </w:p>
        </w:tc>
      </w:tr>
      <w:tr w:rsidR="003437DB" w:rsidTr="00191B84">
        <w:trPr>
          <w:trHeight w:val="1271"/>
        </w:trPr>
        <w:tc>
          <w:tcPr>
            <w:tcW w:w="543" w:type="dxa"/>
            <w:tcBorders>
              <w:top w:val="single" w:sz="4" w:space="0" w:color="000000"/>
              <w:left w:val="single" w:sz="4" w:space="0" w:color="000000"/>
              <w:bottom w:val="single" w:sz="4" w:space="0" w:color="000000"/>
              <w:right w:val="single" w:sz="4" w:space="0" w:color="000000"/>
            </w:tcBorders>
            <w:vAlign w:val="center"/>
            <w:hideMark/>
          </w:tcPr>
          <w:p w:rsidR="003437DB" w:rsidRDefault="003437DB" w:rsidP="00191B84">
            <w:pPr>
              <w:spacing w:line="256" w:lineRule="auto"/>
              <w:rPr>
                <w:color w:val="000000"/>
              </w:rPr>
            </w:pPr>
            <w:r>
              <w:rPr>
                <w:color w:val="000000"/>
              </w:rPr>
              <w:t>2</w:t>
            </w:r>
          </w:p>
        </w:tc>
        <w:tc>
          <w:tcPr>
            <w:tcW w:w="2874" w:type="dxa"/>
            <w:tcBorders>
              <w:top w:val="single" w:sz="4" w:space="0" w:color="000000"/>
              <w:left w:val="nil"/>
              <w:bottom w:val="single" w:sz="4" w:space="0" w:color="000000"/>
              <w:right w:val="single" w:sz="4" w:space="0" w:color="000000"/>
            </w:tcBorders>
            <w:vAlign w:val="center"/>
            <w:hideMark/>
          </w:tcPr>
          <w:p w:rsidR="003437DB" w:rsidRDefault="003437DB" w:rsidP="00191B84">
            <w:pPr>
              <w:spacing w:line="256" w:lineRule="auto"/>
              <w:rPr>
                <w:color w:val="000000"/>
                <w:sz w:val="24"/>
                <w:szCs w:val="24"/>
                <w:lang w:val="en-US"/>
              </w:rPr>
            </w:pPr>
            <w:r>
              <w:rPr>
                <w:color w:val="000000"/>
                <w:sz w:val="24"/>
                <w:szCs w:val="24"/>
                <w:lang w:val="en-US"/>
              </w:rPr>
              <w:t>Emerson Network Power (</w:t>
            </w:r>
            <w:r>
              <w:rPr>
                <w:color w:val="000000"/>
                <w:sz w:val="22"/>
                <w:szCs w:val="22"/>
                <w:lang w:val="en-US"/>
              </w:rPr>
              <w:t xml:space="preserve">Liebert HIROSS) CW - </w:t>
            </w:r>
            <w:r>
              <w:rPr>
                <w:color w:val="000000"/>
                <w:sz w:val="24"/>
                <w:szCs w:val="24"/>
                <w:lang w:val="en-US"/>
              </w:rPr>
              <w:t xml:space="preserve">HPM S29UC </w:t>
            </w:r>
          </w:p>
          <w:p w:rsidR="003437DB" w:rsidRDefault="003437DB" w:rsidP="00191B84">
            <w:pPr>
              <w:spacing w:line="256" w:lineRule="auto"/>
              <w:rPr>
                <w:i/>
                <w:color w:val="000000"/>
              </w:rPr>
            </w:pPr>
            <w:r>
              <w:rPr>
                <w:color w:val="000000"/>
                <w:sz w:val="24"/>
                <w:szCs w:val="24"/>
              </w:rPr>
              <w:t>Large Display</w:t>
            </w:r>
          </w:p>
        </w:tc>
        <w:tc>
          <w:tcPr>
            <w:tcW w:w="5103" w:type="dxa"/>
            <w:tcBorders>
              <w:top w:val="single" w:sz="4" w:space="0" w:color="000000"/>
              <w:left w:val="nil"/>
              <w:bottom w:val="single" w:sz="4" w:space="0" w:color="000000"/>
              <w:right w:val="single" w:sz="4" w:space="0" w:color="000000"/>
            </w:tcBorders>
            <w:vAlign w:val="center"/>
            <w:hideMark/>
          </w:tcPr>
          <w:p w:rsidR="003437DB" w:rsidRDefault="003437DB" w:rsidP="00191B84">
            <w:pPr>
              <w:spacing w:line="256" w:lineRule="auto"/>
              <w:rPr>
                <w:i/>
                <w:color w:val="000000"/>
              </w:rPr>
            </w:pPr>
            <w:r>
              <w:rPr>
                <w:i/>
                <w:color w:val="000000"/>
              </w:rPr>
              <w:t xml:space="preserve">Прецизионный напольный блок прецизионного охлаждения в составе: внутренний блок Liebert CW HPM S29UC </w:t>
            </w:r>
          </w:p>
          <w:p w:rsidR="003437DB" w:rsidRDefault="003437DB" w:rsidP="00191B84">
            <w:pPr>
              <w:spacing w:line="256" w:lineRule="auto"/>
              <w:rPr>
                <w:color w:val="000000"/>
              </w:rPr>
            </w:pPr>
            <w:r>
              <w:rPr>
                <w:i/>
                <w:color w:val="000000"/>
              </w:rPr>
              <w:t xml:space="preserve">(ощутимая холодопроизводительность </w:t>
            </w:r>
            <w:r>
              <w:rPr>
                <w:b/>
                <w:i/>
                <w:color w:val="000000"/>
              </w:rPr>
              <w:t>21.6 кВт</w:t>
            </w:r>
            <w:r>
              <w:rPr>
                <w:i/>
                <w:color w:val="000000"/>
              </w:rPr>
              <w:t xml:space="preserve">); возможность удалённого мониторинга по SNMP-протокол; c подачей воздуха под фальшпол (U/UNDER Нижний воздушный поток);.микропроцессор ICOM </w:t>
            </w:r>
            <w:r>
              <w:rPr>
                <w:b/>
                <w:i/>
                <w:color w:val="000000"/>
              </w:rPr>
              <w:t>Large Display</w:t>
            </w:r>
            <w:r>
              <w:rPr>
                <w:i/>
                <w:color w:val="000000"/>
              </w:rPr>
              <w:t xml:space="preserve"> (t,°C; φ,%).</w:t>
            </w:r>
          </w:p>
        </w:tc>
        <w:tc>
          <w:tcPr>
            <w:tcW w:w="851" w:type="dxa"/>
            <w:tcBorders>
              <w:top w:val="single" w:sz="4" w:space="0" w:color="000000"/>
              <w:left w:val="nil"/>
              <w:bottom w:val="single" w:sz="4" w:space="0" w:color="000000"/>
              <w:right w:val="single" w:sz="4" w:space="0" w:color="000000"/>
            </w:tcBorders>
            <w:vAlign w:val="center"/>
            <w:hideMark/>
          </w:tcPr>
          <w:p w:rsidR="003437DB" w:rsidRDefault="003437DB" w:rsidP="00191B84">
            <w:pPr>
              <w:spacing w:line="256" w:lineRule="auto"/>
              <w:rPr>
                <w:color w:val="000000"/>
              </w:rPr>
            </w:pPr>
            <w:r>
              <w:rPr>
                <w:color w:val="000000"/>
              </w:rPr>
              <w:t>шт.</w:t>
            </w:r>
          </w:p>
        </w:tc>
        <w:tc>
          <w:tcPr>
            <w:tcW w:w="709" w:type="dxa"/>
            <w:tcBorders>
              <w:top w:val="single" w:sz="4" w:space="0" w:color="000000"/>
              <w:left w:val="nil"/>
              <w:bottom w:val="single" w:sz="4" w:space="0" w:color="000000"/>
              <w:right w:val="single" w:sz="4" w:space="0" w:color="000000"/>
            </w:tcBorders>
            <w:vAlign w:val="center"/>
            <w:hideMark/>
          </w:tcPr>
          <w:p w:rsidR="003437DB" w:rsidRDefault="003437DB" w:rsidP="00191B84">
            <w:pPr>
              <w:spacing w:line="256" w:lineRule="auto"/>
              <w:rPr>
                <w:color w:val="000000"/>
              </w:rPr>
            </w:pPr>
            <w:r>
              <w:rPr>
                <w:color w:val="000000"/>
              </w:rPr>
              <w:t xml:space="preserve"> 1</w:t>
            </w:r>
          </w:p>
        </w:tc>
      </w:tr>
    </w:tbl>
    <w:p w:rsidR="003437DB" w:rsidRDefault="003437DB" w:rsidP="003437DB">
      <w:pPr>
        <w:tabs>
          <w:tab w:val="left" w:pos="993"/>
        </w:tabs>
        <w:rPr>
          <w:b/>
          <w:color w:val="000000"/>
          <w:sz w:val="24"/>
          <w:szCs w:val="24"/>
        </w:rPr>
      </w:pPr>
    </w:p>
    <w:p w:rsidR="003437DB" w:rsidRDefault="003437DB" w:rsidP="003437DB">
      <w:pPr>
        <w:tabs>
          <w:tab w:val="left" w:pos="993"/>
        </w:tabs>
        <w:rPr>
          <w:color w:val="000000"/>
          <w:sz w:val="24"/>
          <w:szCs w:val="24"/>
        </w:rPr>
      </w:pPr>
      <w:r>
        <w:rPr>
          <w:b/>
          <w:color w:val="000000"/>
          <w:sz w:val="24"/>
          <w:szCs w:val="24"/>
        </w:rPr>
        <w:t xml:space="preserve">3.  </w:t>
      </w:r>
      <w:r>
        <w:rPr>
          <w:color w:val="000000"/>
          <w:sz w:val="24"/>
          <w:szCs w:val="24"/>
        </w:rPr>
        <w:t>Техническая спецификация</w:t>
      </w:r>
      <w:r>
        <w:rPr>
          <w:b/>
          <w:color w:val="000000"/>
          <w:sz w:val="24"/>
          <w:szCs w:val="24"/>
        </w:rPr>
        <w:t xml:space="preserve"> на закупаемые с</w:t>
      </w:r>
      <w:r>
        <w:rPr>
          <w:color w:val="000000"/>
          <w:sz w:val="24"/>
          <w:szCs w:val="24"/>
        </w:rPr>
        <w:t>истемы прецизионного кондиционирования воздуха в Центр обработки данных АО «Народного Банка Казахстана».</w:t>
      </w:r>
    </w:p>
    <w:tbl>
      <w:tblPr>
        <w:tblW w:w="10068" w:type="dxa"/>
        <w:jc w:val="center"/>
        <w:tblLayout w:type="fixed"/>
        <w:tblLook w:val="04A0" w:firstRow="1" w:lastRow="0" w:firstColumn="1" w:lastColumn="0" w:noHBand="0" w:noVBand="1"/>
      </w:tblPr>
      <w:tblGrid>
        <w:gridCol w:w="711"/>
        <w:gridCol w:w="2623"/>
        <w:gridCol w:w="5129"/>
        <w:gridCol w:w="787"/>
        <w:gridCol w:w="818"/>
      </w:tblGrid>
      <w:tr w:rsidR="003437DB" w:rsidTr="00191B84">
        <w:trPr>
          <w:cantSplit/>
          <w:trHeight w:val="20"/>
          <w:jc w:val="center"/>
        </w:trPr>
        <w:tc>
          <w:tcPr>
            <w:tcW w:w="711" w:type="dxa"/>
            <w:tcBorders>
              <w:top w:val="single" w:sz="4" w:space="0" w:color="000000"/>
              <w:left w:val="single" w:sz="4" w:space="0" w:color="000000"/>
              <w:bottom w:val="single" w:sz="4" w:space="0" w:color="000000"/>
              <w:right w:val="single" w:sz="4" w:space="0" w:color="000000"/>
            </w:tcBorders>
            <w:vAlign w:val="center"/>
            <w:hideMark/>
          </w:tcPr>
          <w:p w:rsidR="003437DB" w:rsidRDefault="003437DB" w:rsidP="00191B84">
            <w:pPr>
              <w:spacing w:line="256" w:lineRule="auto"/>
              <w:jc w:val="center"/>
              <w:rPr>
                <w:b/>
                <w:color w:val="000000"/>
                <w:sz w:val="23"/>
                <w:szCs w:val="23"/>
              </w:rPr>
            </w:pPr>
            <w:r>
              <w:rPr>
                <w:b/>
                <w:color w:val="000000"/>
                <w:sz w:val="23"/>
                <w:szCs w:val="23"/>
              </w:rPr>
              <w:t>№</w:t>
            </w:r>
          </w:p>
        </w:tc>
        <w:tc>
          <w:tcPr>
            <w:tcW w:w="2624" w:type="dxa"/>
            <w:vMerge w:val="restart"/>
            <w:tcBorders>
              <w:top w:val="single" w:sz="4" w:space="0" w:color="000000"/>
              <w:left w:val="single" w:sz="4" w:space="0" w:color="000000"/>
              <w:bottom w:val="single" w:sz="4" w:space="0" w:color="000000"/>
              <w:right w:val="single" w:sz="4" w:space="0" w:color="000000"/>
            </w:tcBorders>
            <w:vAlign w:val="center"/>
            <w:hideMark/>
          </w:tcPr>
          <w:p w:rsidR="003437DB" w:rsidRDefault="003437DB" w:rsidP="00191B84">
            <w:pPr>
              <w:spacing w:line="256" w:lineRule="auto"/>
              <w:jc w:val="center"/>
              <w:rPr>
                <w:b/>
                <w:color w:val="000000"/>
                <w:sz w:val="23"/>
                <w:szCs w:val="23"/>
              </w:rPr>
            </w:pPr>
            <w:r>
              <w:rPr>
                <w:b/>
                <w:color w:val="000000"/>
                <w:sz w:val="23"/>
                <w:szCs w:val="23"/>
              </w:rPr>
              <w:t>Наименование</w:t>
            </w:r>
          </w:p>
        </w:tc>
        <w:tc>
          <w:tcPr>
            <w:tcW w:w="5131" w:type="dxa"/>
            <w:vMerge w:val="restart"/>
            <w:tcBorders>
              <w:top w:val="single" w:sz="4" w:space="0" w:color="000000"/>
              <w:left w:val="single" w:sz="4" w:space="0" w:color="000000"/>
              <w:bottom w:val="single" w:sz="4" w:space="0" w:color="000000"/>
              <w:right w:val="single" w:sz="4" w:space="0" w:color="000000"/>
            </w:tcBorders>
            <w:vAlign w:val="center"/>
            <w:hideMark/>
          </w:tcPr>
          <w:p w:rsidR="003437DB" w:rsidRDefault="003437DB" w:rsidP="00191B84">
            <w:pPr>
              <w:spacing w:line="256" w:lineRule="auto"/>
              <w:jc w:val="center"/>
              <w:rPr>
                <w:b/>
                <w:color w:val="000000"/>
                <w:sz w:val="23"/>
                <w:szCs w:val="23"/>
              </w:rPr>
            </w:pPr>
            <w:r>
              <w:rPr>
                <w:b/>
                <w:color w:val="000000"/>
                <w:sz w:val="23"/>
                <w:szCs w:val="23"/>
              </w:rPr>
              <w:t>Описание</w:t>
            </w:r>
          </w:p>
        </w:tc>
        <w:tc>
          <w:tcPr>
            <w:tcW w:w="787" w:type="dxa"/>
            <w:vMerge w:val="restart"/>
            <w:tcBorders>
              <w:top w:val="single" w:sz="4" w:space="0" w:color="000000"/>
              <w:left w:val="single" w:sz="4" w:space="0" w:color="000000"/>
              <w:bottom w:val="single" w:sz="4" w:space="0" w:color="000000"/>
              <w:right w:val="single" w:sz="4" w:space="0" w:color="000000"/>
            </w:tcBorders>
            <w:vAlign w:val="center"/>
            <w:hideMark/>
          </w:tcPr>
          <w:p w:rsidR="003437DB" w:rsidRDefault="003437DB" w:rsidP="00191B84">
            <w:pPr>
              <w:spacing w:line="256" w:lineRule="auto"/>
              <w:jc w:val="center"/>
              <w:rPr>
                <w:b/>
                <w:color w:val="000000"/>
                <w:sz w:val="23"/>
                <w:szCs w:val="23"/>
              </w:rPr>
            </w:pPr>
            <w:r>
              <w:rPr>
                <w:b/>
                <w:color w:val="000000"/>
                <w:sz w:val="23"/>
                <w:szCs w:val="23"/>
              </w:rPr>
              <w:t>ед. изм.</w:t>
            </w:r>
          </w:p>
        </w:tc>
        <w:tc>
          <w:tcPr>
            <w:tcW w:w="818" w:type="dxa"/>
            <w:vMerge w:val="restart"/>
            <w:tcBorders>
              <w:top w:val="single" w:sz="4" w:space="0" w:color="000000"/>
              <w:left w:val="single" w:sz="4" w:space="0" w:color="000000"/>
              <w:bottom w:val="single" w:sz="4" w:space="0" w:color="000000"/>
              <w:right w:val="single" w:sz="4" w:space="0" w:color="000000"/>
            </w:tcBorders>
            <w:vAlign w:val="center"/>
            <w:hideMark/>
          </w:tcPr>
          <w:p w:rsidR="003437DB" w:rsidRDefault="003437DB" w:rsidP="00191B84">
            <w:pPr>
              <w:spacing w:line="256" w:lineRule="auto"/>
              <w:jc w:val="center"/>
              <w:rPr>
                <w:b/>
                <w:color w:val="000000"/>
                <w:sz w:val="23"/>
                <w:szCs w:val="23"/>
              </w:rPr>
            </w:pPr>
            <w:r>
              <w:rPr>
                <w:b/>
                <w:color w:val="000000"/>
                <w:sz w:val="23"/>
                <w:szCs w:val="23"/>
              </w:rPr>
              <w:t>кол-во</w:t>
            </w:r>
          </w:p>
        </w:tc>
      </w:tr>
      <w:tr w:rsidR="003437DB" w:rsidTr="00191B84">
        <w:trPr>
          <w:cantSplit/>
          <w:trHeight w:val="20"/>
          <w:jc w:val="center"/>
        </w:trPr>
        <w:tc>
          <w:tcPr>
            <w:tcW w:w="711" w:type="dxa"/>
            <w:tcBorders>
              <w:top w:val="nil"/>
              <w:left w:val="single" w:sz="4" w:space="0" w:color="000000"/>
              <w:bottom w:val="single" w:sz="4" w:space="0" w:color="000000"/>
              <w:right w:val="single" w:sz="4" w:space="0" w:color="000000"/>
            </w:tcBorders>
            <w:vAlign w:val="center"/>
            <w:hideMark/>
          </w:tcPr>
          <w:p w:rsidR="003437DB" w:rsidRDefault="003437DB" w:rsidP="00191B84">
            <w:pPr>
              <w:spacing w:line="256" w:lineRule="auto"/>
              <w:jc w:val="center"/>
              <w:rPr>
                <w:color w:val="000000"/>
                <w:sz w:val="23"/>
                <w:szCs w:val="23"/>
              </w:rPr>
            </w:pPr>
            <w:r>
              <w:rPr>
                <w:color w:val="000000"/>
                <w:sz w:val="23"/>
                <w:szCs w:val="23"/>
              </w:rPr>
              <w:t>п/п</w:t>
            </w:r>
          </w:p>
        </w:tc>
        <w:tc>
          <w:tcPr>
            <w:tcW w:w="2624" w:type="dxa"/>
            <w:vMerge/>
            <w:tcBorders>
              <w:top w:val="single" w:sz="4" w:space="0" w:color="000000"/>
              <w:left w:val="single" w:sz="4" w:space="0" w:color="000000"/>
              <w:bottom w:val="single" w:sz="4" w:space="0" w:color="000000"/>
              <w:right w:val="single" w:sz="4" w:space="0" w:color="000000"/>
            </w:tcBorders>
            <w:vAlign w:val="center"/>
            <w:hideMark/>
          </w:tcPr>
          <w:p w:rsidR="003437DB" w:rsidRDefault="003437DB" w:rsidP="00191B84">
            <w:pPr>
              <w:spacing w:line="256" w:lineRule="auto"/>
              <w:rPr>
                <w:b/>
                <w:color w:val="000000"/>
                <w:sz w:val="23"/>
                <w:szCs w:val="23"/>
              </w:rPr>
            </w:pPr>
          </w:p>
        </w:tc>
        <w:tc>
          <w:tcPr>
            <w:tcW w:w="5131" w:type="dxa"/>
            <w:vMerge/>
            <w:tcBorders>
              <w:top w:val="single" w:sz="4" w:space="0" w:color="000000"/>
              <w:left w:val="single" w:sz="4" w:space="0" w:color="000000"/>
              <w:bottom w:val="single" w:sz="4" w:space="0" w:color="000000"/>
              <w:right w:val="single" w:sz="4" w:space="0" w:color="000000"/>
            </w:tcBorders>
            <w:vAlign w:val="center"/>
            <w:hideMark/>
          </w:tcPr>
          <w:p w:rsidR="003437DB" w:rsidRDefault="003437DB" w:rsidP="00191B84">
            <w:pPr>
              <w:spacing w:line="256" w:lineRule="auto"/>
              <w:rPr>
                <w:b/>
                <w:color w:val="000000"/>
                <w:sz w:val="23"/>
                <w:szCs w:val="23"/>
              </w:rPr>
            </w:pPr>
          </w:p>
        </w:tc>
        <w:tc>
          <w:tcPr>
            <w:tcW w:w="787" w:type="dxa"/>
            <w:vMerge/>
            <w:tcBorders>
              <w:top w:val="single" w:sz="4" w:space="0" w:color="000000"/>
              <w:left w:val="single" w:sz="4" w:space="0" w:color="000000"/>
              <w:bottom w:val="single" w:sz="4" w:space="0" w:color="000000"/>
              <w:right w:val="single" w:sz="4" w:space="0" w:color="000000"/>
            </w:tcBorders>
            <w:vAlign w:val="center"/>
            <w:hideMark/>
          </w:tcPr>
          <w:p w:rsidR="003437DB" w:rsidRDefault="003437DB" w:rsidP="00191B84">
            <w:pPr>
              <w:spacing w:line="256" w:lineRule="auto"/>
              <w:rPr>
                <w:b/>
                <w:color w:val="000000"/>
                <w:sz w:val="23"/>
                <w:szCs w:val="23"/>
              </w:rPr>
            </w:pPr>
          </w:p>
        </w:tc>
        <w:tc>
          <w:tcPr>
            <w:tcW w:w="818" w:type="dxa"/>
            <w:vMerge/>
            <w:tcBorders>
              <w:top w:val="single" w:sz="4" w:space="0" w:color="000000"/>
              <w:left w:val="single" w:sz="4" w:space="0" w:color="000000"/>
              <w:bottom w:val="single" w:sz="4" w:space="0" w:color="000000"/>
              <w:right w:val="single" w:sz="4" w:space="0" w:color="000000"/>
            </w:tcBorders>
            <w:vAlign w:val="center"/>
            <w:hideMark/>
          </w:tcPr>
          <w:p w:rsidR="003437DB" w:rsidRDefault="003437DB" w:rsidP="00191B84">
            <w:pPr>
              <w:spacing w:line="256" w:lineRule="auto"/>
              <w:rPr>
                <w:b/>
                <w:color w:val="000000"/>
                <w:sz w:val="23"/>
                <w:szCs w:val="23"/>
              </w:rPr>
            </w:pPr>
          </w:p>
        </w:tc>
      </w:tr>
      <w:tr w:rsidR="003437DB" w:rsidTr="00191B84">
        <w:trPr>
          <w:trHeight w:val="20"/>
          <w:jc w:val="center"/>
        </w:trPr>
        <w:tc>
          <w:tcPr>
            <w:tcW w:w="711" w:type="dxa"/>
            <w:tcBorders>
              <w:top w:val="nil"/>
              <w:left w:val="single" w:sz="4" w:space="0" w:color="000000"/>
              <w:bottom w:val="single" w:sz="4" w:space="0" w:color="000000"/>
              <w:right w:val="single" w:sz="4" w:space="0" w:color="000000"/>
            </w:tcBorders>
            <w:vAlign w:val="center"/>
            <w:hideMark/>
          </w:tcPr>
          <w:p w:rsidR="003437DB" w:rsidRDefault="003437DB" w:rsidP="00191B84">
            <w:pPr>
              <w:spacing w:line="256" w:lineRule="auto"/>
              <w:jc w:val="center"/>
              <w:rPr>
                <w:color w:val="000000"/>
                <w:sz w:val="23"/>
                <w:szCs w:val="23"/>
              </w:rPr>
            </w:pPr>
            <w:r>
              <w:rPr>
                <w:color w:val="000000"/>
                <w:sz w:val="23"/>
                <w:szCs w:val="23"/>
              </w:rPr>
              <w:t>1</w:t>
            </w:r>
          </w:p>
        </w:tc>
        <w:tc>
          <w:tcPr>
            <w:tcW w:w="2624" w:type="dxa"/>
            <w:tcBorders>
              <w:top w:val="nil"/>
              <w:left w:val="nil"/>
              <w:bottom w:val="single" w:sz="4" w:space="0" w:color="000000"/>
              <w:right w:val="single" w:sz="4" w:space="0" w:color="000000"/>
            </w:tcBorders>
            <w:vAlign w:val="center"/>
            <w:hideMark/>
          </w:tcPr>
          <w:p w:rsidR="003437DB" w:rsidRDefault="003437DB" w:rsidP="00191B84">
            <w:pPr>
              <w:spacing w:line="256" w:lineRule="auto"/>
              <w:rPr>
                <w:color w:val="000000"/>
                <w:sz w:val="24"/>
                <w:szCs w:val="24"/>
              </w:rPr>
            </w:pPr>
            <w:r>
              <w:rPr>
                <w:color w:val="000000"/>
                <w:sz w:val="24"/>
                <w:szCs w:val="24"/>
              </w:rPr>
              <w:t xml:space="preserve">Прецизионный напольный блок кондиционера работающий на охлаждённом этиленгликоле (40%)   от Чиллера (водяной охладитель). </w:t>
            </w:r>
          </w:p>
        </w:tc>
        <w:tc>
          <w:tcPr>
            <w:tcW w:w="5131" w:type="dxa"/>
            <w:tcBorders>
              <w:top w:val="nil"/>
              <w:left w:val="nil"/>
              <w:bottom w:val="single" w:sz="4" w:space="0" w:color="000000"/>
              <w:right w:val="single" w:sz="4" w:space="0" w:color="000000"/>
            </w:tcBorders>
            <w:vAlign w:val="center"/>
            <w:hideMark/>
          </w:tcPr>
          <w:p w:rsidR="003437DB" w:rsidRDefault="003437DB" w:rsidP="00191B84">
            <w:pPr>
              <w:spacing w:line="256" w:lineRule="auto"/>
              <w:rPr>
                <w:i/>
                <w:color w:val="000000"/>
              </w:rPr>
            </w:pPr>
            <w:r>
              <w:rPr>
                <w:i/>
                <w:color w:val="000000"/>
              </w:rPr>
              <w:t xml:space="preserve">Напольный блок прецизионного охлаждения в составе: </w:t>
            </w:r>
          </w:p>
          <w:p w:rsidR="003437DB" w:rsidRDefault="003437DB" w:rsidP="00191B84">
            <w:pPr>
              <w:spacing w:line="256" w:lineRule="auto"/>
              <w:rPr>
                <w:i/>
                <w:color w:val="000000"/>
              </w:rPr>
            </w:pPr>
            <w:r>
              <w:rPr>
                <w:i/>
                <w:color w:val="000000"/>
              </w:rPr>
              <w:t xml:space="preserve">внутренний блок, рекомендуемый размер 850х900х2000 (ДхШхВ) мм.; </w:t>
            </w:r>
          </w:p>
          <w:p w:rsidR="003437DB" w:rsidRDefault="003437DB" w:rsidP="00191B84">
            <w:pPr>
              <w:spacing w:line="256" w:lineRule="auto"/>
              <w:rPr>
                <w:i/>
                <w:color w:val="000000"/>
              </w:rPr>
            </w:pPr>
            <w:r>
              <w:rPr>
                <w:i/>
                <w:color w:val="000000"/>
              </w:rPr>
              <w:t xml:space="preserve">ощутимая холодопроизводительность не менее </w:t>
            </w:r>
            <w:r>
              <w:rPr>
                <w:b/>
                <w:i/>
                <w:color w:val="000000"/>
              </w:rPr>
              <w:t>30 кВт</w:t>
            </w:r>
            <w:r>
              <w:rPr>
                <w:i/>
                <w:color w:val="000000"/>
              </w:rPr>
              <w:t>;</w:t>
            </w:r>
          </w:p>
          <w:p w:rsidR="003437DB" w:rsidRDefault="003437DB" w:rsidP="00191B84">
            <w:pPr>
              <w:spacing w:line="256" w:lineRule="auto"/>
              <w:rPr>
                <w:i/>
                <w:color w:val="000000"/>
              </w:rPr>
            </w:pPr>
            <w:r>
              <w:rPr>
                <w:i/>
                <w:color w:val="000000"/>
              </w:rPr>
              <w:t xml:space="preserve">карта мониторинга Webcard по Ethernet (возможность удалённого мониторинга по SNMP-протоколу); </w:t>
            </w:r>
          </w:p>
          <w:p w:rsidR="003437DB" w:rsidRDefault="003437DB" w:rsidP="00191B84">
            <w:pPr>
              <w:spacing w:line="256" w:lineRule="auto"/>
              <w:rPr>
                <w:i/>
                <w:color w:val="000000"/>
              </w:rPr>
            </w:pPr>
            <w:r>
              <w:rPr>
                <w:i/>
                <w:color w:val="000000"/>
              </w:rPr>
              <w:t>подача воздуха под фальшпол (с нисходящим потоком воздуха с нагнетанием вниз, когда модуль вентиляторов расположен под/над уровнем фальшпола Downflow Down) и забором воздуха сверху;</w:t>
            </w:r>
          </w:p>
          <w:p w:rsidR="003437DB" w:rsidRDefault="003437DB" w:rsidP="00191B84">
            <w:pPr>
              <w:spacing w:line="256" w:lineRule="auto"/>
              <w:rPr>
                <w:i/>
                <w:color w:val="000000"/>
              </w:rPr>
            </w:pPr>
            <w:r>
              <w:rPr>
                <w:i/>
                <w:color w:val="000000"/>
              </w:rPr>
              <w:t>графический ЖК-дисплей</w:t>
            </w:r>
            <w:r>
              <w:rPr>
                <w:i/>
                <w:color w:val="000000"/>
                <w:sz w:val="23"/>
                <w:szCs w:val="23"/>
              </w:rPr>
              <w:t xml:space="preserve"> (t,°C; φ, %);</w:t>
            </w:r>
            <w:r>
              <w:rPr>
                <w:i/>
                <w:color w:val="000000"/>
              </w:rPr>
              <w:t xml:space="preserve"> </w:t>
            </w:r>
          </w:p>
          <w:p w:rsidR="003437DB" w:rsidRDefault="003437DB" w:rsidP="00191B84">
            <w:pPr>
              <w:spacing w:line="256" w:lineRule="auto"/>
              <w:rPr>
                <w:color w:val="000000"/>
                <w:sz w:val="23"/>
                <w:szCs w:val="23"/>
              </w:rPr>
            </w:pPr>
            <w:r>
              <w:rPr>
                <w:i/>
                <w:color w:val="000000"/>
              </w:rPr>
              <w:t>подставка под кондиционер (регулируемый прямоугольный профиль).</w:t>
            </w:r>
          </w:p>
        </w:tc>
        <w:tc>
          <w:tcPr>
            <w:tcW w:w="787" w:type="dxa"/>
            <w:tcBorders>
              <w:top w:val="nil"/>
              <w:left w:val="nil"/>
              <w:bottom w:val="single" w:sz="4" w:space="0" w:color="000000"/>
              <w:right w:val="single" w:sz="4" w:space="0" w:color="000000"/>
            </w:tcBorders>
            <w:vAlign w:val="center"/>
            <w:hideMark/>
          </w:tcPr>
          <w:p w:rsidR="003437DB" w:rsidRDefault="003437DB" w:rsidP="00191B84">
            <w:pPr>
              <w:spacing w:line="256" w:lineRule="auto"/>
              <w:jc w:val="center"/>
              <w:rPr>
                <w:color w:val="000000"/>
                <w:sz w:val="23"/>
                <w:szCs w:val="23"/>
              </w:rPr>
            </w:pPr>
            <w:r>
              <w:rPr>
                <w:color w:val="000000"/>
                <w:sz w:val="23"/>
                <w:szCs w:val="23"/>
              </w:rPr>
              <w:t>шт.</w:t>
            </w:r>
          </w:p>
        </w:tc>
        <w:tc>
          <w:tcPr>
            <w:tcW w:w="818" w:type="dxa"/>
            <w:tcBorders>
              <w:top w:val="nil"/>
              <w:left w:val="nil"/>
              <w:bottom w:val="single" w:sz="4" w:space="0" w:color="000000"/>
              <w:right w:val="single" w:sz="4" w:space="0" w:color="000000"/>
            </w:tcBorders>
            <w:vAlign w:val="center"/>
            <w:hideMark/>
          </w:tcPr>
          <w:p w:rsidR="003437DB" w:rsidRDefault="003437DB" w:rsidP="00191B84">
            <w:pPr>
              <w:spacing w:line="256" w:lineRule="auto"/>
              <w:jc w:val="center"/>
              <w:rPr>
                <w:color w:val="000000"/>
                <w:sz w:val="23"/>
                <w:szCs w:val="23"/>
              </w:rPr>
            </w:pPr>
            <w:r>
              <w:rPr>
                <w:color w:val="000000"/>
                <w:sz w:val="23"/>
                <w:szCs w:val="23"/>
              </w:rPr>
              <w:t>6</w:t>
            </w:r>
          </w:p>
        </w:tc>
      </w:tr>
    </w:tbl>
    <w:p w:rsidR="003437DB" w:rsidRDefault="003437DB" w:rsidP="003437DB">
      <w:pPr>
        <w:tabs>
          <w:tab w:val="left" w:pos="993"/>
        </w:tabs>
        <w:jc w:val="both"/>
        <w:rPr>
          <w:b/>
          <w:i/>
          <w:color w:val="000000"/>
          <w:sz w:val="24"/>
          <w:szCs w:val="24"/>
        </w:rPr>
      </w:pPr>
      <w:r>
        <w:rPr>
          <w:color w:val="000000"/>
          <w:sz w:val="24"/>
          <w:szCs w:val="24"/>
        </w:rPr>
        <w:t>На оборудование и комплектующие запчасти должна быть фирменная гарантия не менее 5 лет.</w:t>
      </w:r>
    </w:p>
    <w:p w:rsidR="003437DB" w:rsidRDefault="003437DB" w:rsidP="003437DB">
      <w:pPr>
        <w:tabs>
          <w:tab w:val="left" w:pos="993"/>
        </w:tabs>
        <w:spacing w:after="280"/>
        <w:jc w:val="both"/>
        <w:rPr>
          <w:i/>
          <w:color w:val="000000"/>
          <w:sz w:val="24"/>
          <w:szCs w:val="24"/>
        </w:rPr>
      </w:pPr>
      <w:r>
        <w:rPr>
          <w:b/>
          <w:i/>
          <w:color w:val="000000"/>
          <w:sz w:val="24"/>
          <w:szCs w:val="24"/>
        </w:rPr>
        <w:t xml:space="preserve">Примечание. </w:t>
      </w:r>
      <w:r>
        <w:rPr>
          <w:i/>
          <w:color w:val="000000"/>
          <w:sz w:val="24"/>
          <w:szCs w:val="24"/>
        </w:rPr>
        <w:t xml:space="preserve">Подключения кондиционеров к сети электропитания, установку программного обеспечения и настройку SNMP Card, калибровка датчиков на входе и выходе блока кон-ра производит компания поставщик (установка </w:t>
      </w:r>
      <w:r>
        <w:rPr>
          <w:b/>
          <w:i/>
          <w:color w:val="000000"/>
          <w:sz w:val="24"/>
          <w:szCs w:val="24"/>
        </w:rPr>
        <w:t>датчиков температуры</w:t>
      </w:r>
      <w:r>
        <w:rPr>
          <w:i/>
          <w:color w:val="000000"/>
          <w:sz w:val="24"/>
          <w:szCs w:val="24"/>
        </w:rPr>
        <w:t xml:space="preserve"> </w:t>
      </w:r>
      <w:r>
        <w:rPr>
          <w:b/>
          <w:i/>
          <w:color w:val="000000"/>
          <w:sz w:val="24"/>
          <w:szCs w:val="24"/>
        </w:rPr>
        <w:t>на входе и выходе</w:t>
      </w:r>
      <w:r>
        <w:rPr>
          <w:i/>
          <w:color w:val="000000"/>
          <w:sz w:val="24"/>
          <w:szCs w:val="24"/>
        </w:rPr>
        <w:t xml:space="preserve"> блока кон-ра).</w:t>
      </w:r>
    </w:p>
    <w:p w:rsidR="003437DB" w:rsidRDefault="003437DB" w:rsidP="003437DB">
      <w:pPr>
        <w:tabs>
          <w:tab w:val="left" w:pos="993"/>
        </w:tabs>
        <w:ind w:firstLine="709"/>
        <w:rPr>
          <w:b/>
          <w:color w:val="000000"/>
          <w:sz w:val="24"/>
          <w:szCs w:val="24"/>
        </w:rPr>
      </w:pPr>
      <w:r>
        <w:rPr>
          <w:color w:val="000000"/>
          <w:sz w:val="24"/>
          <w:szCs w:val="24"/>
        </w:rPr>
        <w:lastRenderedPageBreak/>
        <w:br/>
      </w:r>
      <w:r>
        <w:rPr>
          <w:b/>
          <w:color w:val="000000"/>
          <w:sz w:val="24"/>
          <w:szCs w:val="24"/>
        </w:rPr>
        <w:t>4. Общие сведения.</w:t>
      </w:r>
      <w:r>
        <w:rPr>
          <w:b/>
          <w:color w:val="000000"/>
          <w:sz w:val="24"/>
          <w:szCs w:val="24"/>
        </w:rPr>
        <w:br/>
        <w:t>4.1</w:t>
      </w:r>
      <w:r>
        <w:rPr>
          <w:color w:val="000000"/>
          <w:sz w:val="24"/>
          <w:szCs w:val="24"/>
        </w:rPr>
        <w:t xml:space="preserve"> Настоящее техническое задание, является основанием к разработке технических и ценовых решений по замене прецизионных систем кондиционирования производства компании Vertiv/Emerson Network Power (Liebert HIROSS), установленных в Центре обработки данных (далее ЦОД) Головного Банка (далее ГБ) расположенном по адресу: </w:t>
      </w:r>
      <w:r>
        <w:rPr>
          <w:b/>
          <w:color w:val="000000"/>
          <w:sz w:val="24"/>
          <w:szCs w:val="24"/>
        </w:rPr>
        <w:t>г. Алматы, пр. Абая, 109В (ЦОД №202).</w:t>
      </w:r>
      <w:r>
        <w:rPr>
          <w:color w:val="000000"/>
          <w:sz w:val="24"/>
          <w:szCs w:val="24"/>
        </w:rPr>
        <w:t xml:space="preserve"> </w:t>
      </w:r>
      <w:r>
        <w:rPr>
          <w:color w:val="000000"/>
          <w:sz w:val="24"/>
          <w:szCs w:val="24"/>
        </w:rPr>
        <w:br/>
      </w:r>
      <w:r>
        <w:rPr>
          <w:b/>
          <w:color w:val="000000"/>
          <w:sz w:val="24"/>
          <w:szCs w:val="24"/>
        </w:rPr>
        <w:t>4.2</w:t>
      </w:r>
      <w:r>
        <w:rPr>
          <w:color w:val="000000"/>
          <w:sz w:val="24"/>
          <w:szCs w:val="24"/>
        </w:rPr>
        <w:t xml:space="preserve"> Cписок квалификационных требований, необходимых для осуществления гарантийного технического обслуживания, ремонта и поставки запасных частей. </w:t>
      </w:r>
    </w:p>
    <w:p w:rsidR="003437DB" w:rsidRDefault="003437DB" w:rsidP="003437DB">
      <w:pPr>
        <w:tabs>
          <w:tab w:val="left" w:pos="993"/>
        </w:tabs>
        <w:jc w:val="both"/>
        <w:rPr>
          <w:color w:val="000000"/>
          <w:sz w:val="24"/>
          <w:szCs w:val="24"/>
        </w:rPr>
      </w:pPr>
      <w:r>
        <w:rPr>
          <w:b/>
          <w:color w:val="000000"/>
          <w:sz w:val="24"/>
          <w:szCs w:val="24"/>
        </w:rPr>
        <w:t>4.3</w:t>
      </w:r>
      <w:r>
        <w:rPr>
          <w:color w:val="000000"/>
          <w:sz w:val="24"/>
          <w:szCs w:val="24"/>
        </w:rPr>
        <w:t xml:space="preserve"> Оборудование, подлежащее демонтажу:</w:t>
      </w:r>
    </w:p>
    <w:p w:rsidR="003437DB" w:rsidRDefault="003437DB" w:rsidP="003437DB">
      <w:pPr>
        <w:tabs>
          <w:tab w:val="left" w:pos="993"/>
        </w:tabs>
        <w:jc w:val="both"/>
        <w:rPr>
          <w:color w:val="000000"/>
          <w:sz w:val="24"/>
          <w:szCs w:val="24"/>
          <w:lang w:val="en-US"/>
        </w:rPr>
      </w:pPr>
      <w:r>
        <w:rPr>
          <w:color w:val="000000"/>
          <w:sz w:val="24"/>
          <w:szCs w:val="24"/>
        </w:rPr>
        <w:t xml:space="preserve">- по адресу: </w:t>
      </w:r>
      <w:r>
        <w:rPr>
          <w:b/>
          <w:color w:val="000000"/>
          <w:sz w:val="24"/>
          <w:szCs w:val="24"/>
        </w:rPr>
        <w:t>г. Алматы, пр. Абая</w:t>
      </w:r>
      <w:r>
        <w:rPr>
          <w:b/>
          <w:color w:val="000000"/>
          <w:sz w:val="24"/>
          <w:szCs w:val="24"/>
          <w:lang w:val="en-US"/>
        </w:rPr>
        <w:t>, 109</w:t>
      </w:r>
      <w:r>
        <w:rPr>
          <w:b/>
          <w:color w:val="000000"/>
          <w:sz w:val="24"/>
          <w:szCs w:val="24"/>
        </w:rPr>
        <w:t>В</w:t>
      </w:r>
      <w:r>
        <w:rPr>
          <w:b/>
          <w:color w:val="000000"/>
          <w:sz w:val="24"/>
          <w:szCs w:val="24"/>
          <w:lang w:val="en-US"/>
        </w:rPr>
        <w:t xml:space="preserve"> (</w:t>
      </w:r>
      <w:r>
        <w:rPr>
          <w:b/>
          <w:color w:val="000000"/>
          <w:sz w:val="24"/>
          <w:szCs w:val="24"/>
        </w:rPr>
        <w:t>ЦОД</w:t>
      </w:r>
      <w:r>
        <w:rPr>
          <w:b/>
          <w:color w:val="000000"/>
          <w:sz w:val="24"/>
          <w:szCs w:val="24"/>
          <w:lang w:val="en-US"/>
        </w:rPr>
        <w:t xml:space="preserve"> №202).</w:t>
      </w:r>
    </w:p>
    <w:p w:rsidR="003437DB" w:rsidRDefault="003437DB" w:rsidP="003437DB">
      <w:pPr>
        <w:tabs>
          <w:tab w:val="left" w:pos="993"/>
        </w:tabs>
        <w:jc w:val="both"/>
        <w:rPr>
          <w:color w:val="000000"/>
          <w:sz w:val="24"/>
          <w:szCs w:val="24"/>
          <w:lang w:val="en-US"/>
        </w:rPr>
      </w:pPr>
      <w:r>
        <w:rPr>
          <w:color w:val="000000"/>
          <w:sz w:val="24"/>
          <w:szCs w:val="24"/>
          <w:lang w:val="en-US"/>
        </w:rPr>
        <w:t xml:space="preserve">Emerson Network Power (Liebert HIROSS) </w:t>
      </w:r>
      <w:r>
        <w:rPr>
          <w:b/>
          <w:color w:val="000000"/>
          <w:sz w:val="24"/>
          <w:szCs w:val="24"/>
          <w:lang w:val="en-US"/>
        </w:rPr>
        <w:t>CW-HPM S29UC</w:t>
      </w:r>
      <w:r>
        <w:rPr>
          <w:color w:val="000000"/>
          <w:sz w:val="24"/>
          <w:szCs w:val="24"/>
          <w:lang w:val="en-US"/>
        </w:rPr>
        <w:t xml:space="preserve"> – 6 </w:t>
      </w:r>
      <w:r>
        <w:rPr>
          <w:color w:val="000000"/>
          <w:sz w:val="24"/>
          <w:szCs w:val="24"/>
        </w:rPr>
        <w:t>шт</w:t>
      </w:r>
      <w:r>
        <w:rPr>
          <w:color w:val="000000"/>
          <w:sz w:val="24"/>
          <w:szCs w:val="24"/>
          <w:lang w:val="en-US"/>
        </w:rPr>
        <w:t>.</w:t>
      </w:r>
    </w:p>
    <w:p w:rsidR="003437DB" w:rsidRDefault="003437DB" w:rsidP="003437DB">
      <w:pPr>
        <w:tabs>
          <w:tab w:val="left" w:pos="993"/>
        </w:tabs>
        <w:jc w:val="both"/>
        <w:rPr>
          <w:color w:val="000000"/>
          <w:sz w:val="24"/>
          <w:szCs w:val="24"/>
        </w:rPr>
      </w:pPr>
      <w:r>
        <w:rPr>
          <w:b/>
          <w:color w:val="000000"/>
          <w:sz w:val="24"/>
          <w:szCs w:val="24"/>
        </w:rPr>
        <w:t>4.4</w:t>
      </w:r>
      <w:r>
        <w:rPr>
          <w:color w:val="000000"/>
          <w:sz w:val="24"/>
          <w:szCs w:val="24"/>
        </w:rPr>
        <w:t xml:space="preserve"> Характеристики</w:t>
      </w:r>
      <w:r>
        <w:rPr>
          <w:b/>
          <w:color w:val="000000"/>
          <w:sz w:val="24"/>
          <w:szCs w:val="24"/>
        </w:rPr>
        <w:t xml:space="preserve"> CW-HPM S29UC</w:t>
      </w:r>
      <w:r>
        <w:rPr>
          <w:color w:val="000000"/>
          <w:sz w:val="24"/>
          <w:szCs w:val="24"/>
        </w:rPr>
        <w:t>:</w:t>
      </w:r>
    </w:p>
    <w:p w:rsidR="003437DB" w:rsidRDefault="003437DB" w:rsidP="003437DB">
      <w:pPr>
        <w:numPr>
          <w:ilvl w:val="0"/>
          <w:numId w:val="21"/>
        </w:numPr>
        <w:tabs>
          <w:tab w:val="left" w:pos="993"/>
        </w:tabs>
        <w:ind w:left="0" w:firstLine="709"/>
        <w:jc w:val="both"/>
        <w:rPr>
          <w:color w:val="000000"/>
          <w:sz w:val="24"/>
          <w:szCs w:val="24"/>
        </w:rPr>
      </w:pPr>
      <w:r>
        <w:rPr>
          <w:color w:val="000000"/>
          <w:sz w:val="24"/>
          <w:szCs w:val="24"/>
        </w:rPr>
        <w:t>Охлаждающая способность</w:t>
      </w:r>
      <w:r>
        <w:rPr>
          <w:color w:val="000000"/>
          <w:sz w:val="24"/>
          <w:szCs w:val="24"/>
        </w:rPr>
        <w:tab/>
      </w:r>
      <w:r>
        <w:rPr>
          <w:color w:val="000000"/>
          <w:sz w:val="24"/>
          <w:szCs w:val="24"/>
        </w:rPr>
        <w:tab/>
      </w:r>
      <w:r>
        <w:rPr>
          <w:color w:val="000000"/>
          <w:sz w:val="24"/>
          <w:szCs w:val="24"/>
        </w:rPr>
        <w:tab/>
        <w:t>21,6 кВт</w:t>
      </w:r>
    </w:p>
    <w:p w:rsidR="003437DB" w:rsidRDefault="003437DB" w:rsidP="003437DB">
      <w:pPr>
        <w:numPr>
          <w:ilvl w:val="0"/>
          <w:numId w:val="21"/>
        </w:numPr>
        <w:tabs>
          <w:tab w:val="left" w:pos="993"/>
        </w:tabs>
        <w:ind w:left="0" w:firstLine="709"/>
        <w:jc w:val="both"/>
        <w:rPr>
          <w:color w:val="000000"/>
          <w:sz w:val="24"/>
          <w:szCs w:val="24"/>
        </w:rPr>
      </w:pPr>
      <w:r>
        <w:rPr>
          <w:color w:val="000000"/>
          <w:sz w:val="24"/>
          <w:szCs w:val="24"/>
        </w:rPr>
        <w:t xml:space="preserve">Расход воздуха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6150 м3/ч</w:t>
      </w:r>
    </w:p>
    <w:p w:rsidR="003437DB" w:rsidRDefault="003437DB" w:rsidP="003437DB">
      <w:pPr>
        <w:numPr>
          <w:ilvl w:val="0"/>
          <w:numId w:val="21"/>
        </w:numPr>
        <w:tabs>
          <w:tab w:val="left" w:pos="993"/>
        </w:tabs>
        <w:ind w:left="0" w:firstLine="709"/>
        <w:jc w:val="both"/>
        <w:rPr>
          <w:color w:val="000000"/>
          <w:sz w:val="24"/>
          <w:szCs w:val="24"/>
        </w:rPr>
      </w:pPr>
      <w:r>
        <w:rPr>
          <w:color w:val="000000"/>
          <w:sz w:val="24"/>
          <w:szCs w:val="24"/>
        </w:rPr>
        <w:t>Потребляемая мощность</w:t>
      </w:r>
      <w:r>
        <w:rPr>
          <w:color w:val="000000"/>
          <w:sz w:val="24"/>
          <w:szCs w:val="24"/>
        </w:rPr>
        <w:tab/>
      </w:r>
      <w:r>
        <w:rPr>
          <w:color w:val="000000"/>
          <w:sz w:val="24"/>
          <w:szCs w:val="24"/>
        </w:rPr>
        <w:tab/>
      </w:r>
      <w:r>
        <w:rPr>
          <w:color w:val="000000"/>
          <w:sz w:val="24"/>
          <w:szCs w:val="24"/>
        </w:rPr>
        <w:tab/>
      </w:r>
      <w:r>
        <w:rPr>
          <w:color w:val="000000"/>
          <w:sz w:val="24"/>
          <w:szCs w:val="24"/>
        </w:rPr>
        <w:tab/>
        <w:t>7,86 кВт</w:t>
      </w:r>
    </w:p>
    <w:p w:rsidR="003437DB" w:rsidRDefault="003437DB" w:rsidP="003437DB">
      <w:pPr>
        <w:numPr>
          <w:ilvl w:val="0"/>
          <w:numId w:val="21"/>
        </w:numPr>
        <w:tabs>
          <w:tab w:val="left" w:pos="993"/>
        </w:tabs>
        <w:ind w:left="0" w:firstLine="709"/>
        <w:jc w:val="both"/>
        <w:rPr>
          <w:color w:val="000000"/>
          <w:sz w:val="24"/>
          <w:szCs w:val="24"/>
        </w:rPr>
      </w:pPr>
      <w:r>
        <w:rPr>
          <w:color w:val="000000"/>
          <w:sz w:val="24"/>
          <w:szCs w:val="24"/>
        </w:rPr>
        <w:t>Потребляемая электроэнергия</w:t>
      </w:r>
      <w:r>
        <w:rPr>
          <w:color w:val="000000"/>
          <w:sz w:val="24"/>
          <w:szCs w:val="24"/>
        </w:rPr>
        <w:tab/>
      </w:r>
      <w:r>
        <w:rPr>
          <w:color w:val="000000"/>
          <w:sz w:val="24"/>
          <w:szCs w:val="24"/>
        </w:rPr>
        <w:tab/>
      </w:r>
      <w:r>
        <w:rPr>
          <w:color w:val="000000"/>
          <w:sz w:val="24"/>
          <w:szCs w:val="24"/>
        </w:rPr>
        <w:tab/>
        <w:t>400В/3ф/50Гц</w:t>
      </w:r>
    </w:p>
    <w:p w:rsidR="003437DB" w:rsidRDefault="003437DB" w:rsidP="003437DB">
      <w:pPr>
        <w:numPr>
          <w:ilvl w:val="0"/>
          <w:numId w:val="21"/>
        </w:numPr>
        <w:tabs>
          <w:tab w:val="left" w:pos="993"/>
        </w:tabs>
        <w:ind w:left="0" w:firstLine="709"/>
        <w:jc w:val="both"/>
        <w:rPr>
          <w:color w:val="000000"/>
          <w:sz w:val="24"/>
          <w:szCs w:val="24"/>
        </w:rPr>
      </w:pPr>
      <w:r>
        <w:rPr>
          <w:color w:val="000000"/>
          <w:sz w:val="24"/>
          <w:szCs w:val="24"/>
        </w:rPr>
        <w:t xml:space="preserve">Теплоноситель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раствор этиленгликоль 40%</w:t>
      </w:r>
    </w:p>
    <w:p w:rsidR="003437DB" w:rsidRDefault="003437DB" w:rsidP="003437DB">
      <w:pPr>
        <w:numPr>
          <w:ilvl w:val="0"/>
          <w:numId w:val="21"/>
        </w:numPr>
        <w:tabs>
          <w:tab w:val="left" w:pos="993"/>
        </w:tabs>
        <w:ind w:left="0" w:firstLine="709"/>
        <w:jc w:val="both"/>
        <w:rPr>
          <w:color w:val="000000"/>
          <w:sz w:val="24"/>
          <w:szCs w:val="24"/>
        </w:rPr>
      </w:pPr>
      <w:r>
        <w:rPr>
          <w:color w:val="000000"/>
          <w:sz w:val="24"/>
          <w:szCs w:val="24"/>
        </w:rPr>
        <w:t xml:space="preserve">Входная температура теплоносителя </w:t>
      </w:r>
      <w:r>
        <w:rPr>
          <w:color w:val="000000"/>
          <w:sz w:val="24"/>
          <w:szCs w:val="24"/>
        </w:rPr>
        <w:tab/>
      </w:r>
      <w:r>
        <w:rPr>
          <w:color w:val="000000"/>
          <w:sz w:val="24"/>
          <w:szCs w:val="24"/>
        </w:rPr>
        <w:tab/>
        <w:t>7 °С</w:t>
      </w:r>
    </w:p>
    <w:p w:rsidR="003437DB" w:rsidRDefault="003437DB" w:rsidP="003437DB">
      <w:pPr>
        <w:numPr>
          <w:ilvl w:val="0"/>
          <w:numId w:val="21"/>
        </w:numPr>
        <w:tabs>
          <w:tab w:val="left" w:pos="993"/>
        </w:tabs>
        <w:ind w:left="0" w:firstLine="709"/>
        <w:jc w:val="both"/>
        <w:rPr>
          <w:color w:val="000000"/>
          <w:sz w:val="24"/>
          <w:szCs w:val="24"/>
        </w:rPr>
      </w:pPr>
      <w:r>
        <w:rPr>
          <w:color w:val="000000"/>
          <w:sz w:val="24"/>
          <w:szCs w:val="24"/>
        </w:rPr>
        <w:t>Выходная температура теплоносителя</w:t>
      </w:r>
      <w:r>
        <w:rPr>
          <w:color w:val="000000"/>
          <w:sz w:val="24"/>
          <w:szCs w:val="24"/>
        </w:rPr>
        <w:tab/>
      </w:r>
      <w:r>
        <w:rPr>
          <w:color w:val="000000"/>
          <w:sz w:val="24"/>
          <w:szCs w:val="24"/>
        </w:rPr>
        <w:tab/>
        <w:t>12 °С</w:t>
      </w:r>
    </w:p>
    <w:p w:rsidR="003437DB" w:rsidRDefault="003437DB" w:rsidP="003437DB">
      <w:pPr>
        <w:numPr>
          <w:ilvl w:val="0"/>
          <w:numId w:val="21"/>
        </w:numPr>
        <w:tabs>
          <w:tab w:val="left" w:pos="993"/>
        </w:tabs>
        <w:ind w:left="0" w:firstLine="709"/>
        <w:jc w:val="both"/>
        <w:rPr>
          <w:color w:val="000000"/>
          <w:sz w:val="24"/>
          <w:szCs w:val="24"/>
        </w:rPr>
      </w:pPr>
      <w:r>
        <w:rPr>
          <w:color w:val="000000"/>
          <w:sz w:val="24"/>
          <w:szCs w:val="24"/>
        </w:rPr>
        <w:t>Расход теплоносителя</w:t>
      </w:r>
      <w:r>
        <w:rPr>
          <w:color w:val="000000"/>
          <w:sz w:val="24"/>
          <w:szCs w:val="24"/>
        </w:rPr>
        <w:tab/>
      </w:r>
      <w:r>
        <w:rPr>
          <w:color w:val="000000"/>
          <w:sz w:val="24"/>
          <w:szCs w:val="24"/>
        </w:rPr>
        <w:tab/>
      </w:r>
      <w:r>
        <w:rPr>
          <w:color w:val="000000"/>
          <w:sz w:val="24"/>
          <w:szCs w:val="24"/>
        </w:rPr>
        <w:tab/>
      </w:r>
      <w:r>
        <w:rPr>
          <w:color w:val="000000"/>
          <w:sz w:val="24"/>
          <w:szCs w:val="24"/>
        </w:rPr>
        <w:tab/>
        <w:t>1,18 л/с</w:t>
      </w:r>
    </w:p>
    <w:p w:rsidR="003437DB" w:rsidRDefault="003437DB" w:rsidP="003437DB">
      <w:pPr>
        <w:numPr>
          <w:ilvl w:val="0"/>
          <w:numId w:val="21"/>
        </w:numPr>
        <w:tabs>
          <w:tab w:val="left" w:pos="993"/>
        </w:tabs>
        <w:ind w:left="0" w:firstLine="709"/>
        <w:jc w:val="both"/>
        <w:rPr>
          <w:color w:val="000000"/>
          <w:sz w:val="24"/>
          <w:szCs w:val="24"/>
        </w:rPr>
      </w:pPr>
      <w:r>
        <w:rPr>
          <w:color w:val="000000"/>
          <w:sz w:val="24"/>
          <w:szCs w:val="24"/>
        </w:rPr>
        <w:t>Падение давления устройства</w:t>
      </w:r>
      <w:r>
        <w:rPr>
          <w:color w:val="000000"/>
          <w:sz w:val="24"/>
          <w:szCs w:val="24"/>
        </w:rPr>
        <w:tab/>
      </w:r>
      <w:r>
        <w:rPr>
          <w:color w:val="000000"/>
          <w:sz w:val="24"/>
          <w:szCs w:val="24"/>
        </w:rPr>
        <w:tab/>
      </w:r>
      <w:r>
        <w:rPr>
          <w:color w:val="000000"/>
          <w:sz w:val="24"/>
          <w:szCs w:val="24"/>
        </w:rPr>
        <w:tab/>
        <w:t>119 кПа</w:t>
      </w:r>
    </w:p>
    <w:p w:rsidR="003437DB" w:rsidRDefault="003437DB" w:rsidP="003437DB">
      <w:pPr>
        <w:numPr>
          <w:ilvl w:val="0"/>
          <w:numId w:val="21"/>
        </w:numPr>
        <w:tabs>
          <w:tab w:val="left" w:pos="993"/>
        </w:tabs>
        <w:ind w:left="0" w:firstLine="709"/>
        <w:jc w:val="both"/>
        <w:rPr>
          <w:color w:val="000000"/>
          <w:sz w:val="24"/>
          <w:szCs w:val="24"/>
        </w:rPr>
      </w:pPr>
      <w:r>
        <w:rPr>
          <w:color w:val="000000"/>
          <w:sz w:val="24"/>
          <w:szCs w:val="24"/>
        </w:rPr>
        <w:t>Ширина</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750 мм</w:t>
      </w:r>
    </w:p>
    <w:p w:rsidR="003437DB" w:rsidRDefault="003437DB" w:rsidP="003437DB">
      <w:pPr>
        <w:numPr>
          <w:ilvl w:val="0"/>
          <w:numId w:val="21"/>
        </w:numPr>
        <w:tabs>
          <w:tab w:val="left" w:pos="993"/>
        </w:tabs>
        <w:ind w:left="0" w:firstLine="709"/>
        <w:jc w:val="both"/>
        <w:rPr>
          <w:color w:val="000000"/>
          <w:sz w:val="24"/>
          <w:szCs w:val="24"/>
        </w:rPr>
      </w:pPr>
      <w:r>
        <w:rPr>
          <w:color w:val="000000"/>
          <w:sz w:val="24"/>
          <w:szCs w:val="24"/>
        </w:rPr>
        <w:t>Глубина</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750 мм</w:t>
      </w:r>
    </w:p>
    <w:p w:rsidR="003437DB" w:rsidRDefault="003437DB" w:rsidP="003437DB">
      <w:pPr>
        <w:numPr>
          <w:ilvl w:val="0"/>
          <w:numId w:val="21"/>
        </w:numPr>
        <w:tabs>
          <w:tab w:val="left" w:pos="993"/>
        </w:tabs>
        <w:ind w:left="0" w:firstLine="709"/>
        <w:jc w:val="both"/>
        <w:rPr>
          <w:color w:val="000000"/>
          <w:sz w:val="24"/>
          <w:szCs w:val="24"/>
        </w:rPr>
      </w:pPr>
      <w:r>
        <w:rPr>
          <w:color w:val="000000"/>
          <w:sz w:val="24"/>
          <w:szCs w:val="24"/>
        </w:rPr>
        <w:t>Высота</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1950 мм</w:t>
      </w:r>
    </w:p>
    <w:p w:rsidR="003437DB" w:rsidRDefault="003437DB" w:rsidP="003437DB">
      <w:pPr>
        <w:numPr>
          <w:ilvl w:val="0"/>
          <w:numId w:val="21"/>
        </w:numPr>
        <w:tabs>
          <w:tab w:val="left" w:pos="993"/>
        </w:tabs>
        <w:ind w:left="0" w:firstLine="709"/>
        <w:jc w:val="both"/>
        <w:rPr>
          <w:color w:val="000000"/>
          <w:sz w:val="24"/>
          <w:szCs w:val="24"/>
        </w:rPr>
      </w:pPr>
      <w:r>
        <w:rPr>
          <w:color w:val="000000"/>
          <w:sz w:val="24"/>
          <w:szCs w:val="24"/>
        </w:rPr>
        <w:t xml:space="preserve">Вес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230 кг</w:t>
      </w:r>
    </w:p>
    <w:p w:rsidR="003437DB" w:rsidRDefault="003437DB" w:rsidP="003437DB">
      <w:pPr>
        <w:tabs>
          <w:tab w:val="left" w:pos="993"/>
        </w:tabs>
        <w:jc w:val="both"/>
        <w:rPr>
          <w:color w:val="000000"/>
          <w:sz w:val="24"/>
          <w:szCs w:val="24"/>
        </w:rPr>
      </w:pPr>
      <w:r>
        <w:rPr>
          <w:b/>
          <w:color w:val="000000"/>
          <w:sz w:val="24"/>
          <w:szCs w:val="24"/>
        </w:rPr>
        <w:t>4.5</w:t>
      </w:r>
      <w:r>
        <w:rPr>
          <w:color w:val="000000"/>
          <w:sz w:val="24"/>
          <w:szCs w:val="24"/>
        </w:rPr>
        <w:t xml:space="preserve"> На конкурс должно быть представлено оборудование систем прецизионного кондиционирования известных мировых производителей </w:t>
      </w:r>
      <w:r>
        <w:rPr>
          <w:color w:val="000000"/>
          <w:sz w:val="24"/>
          <w:szCs w:val="24"/>
          <w:lang w:val="en-US"/>
        </w:rPr>
        <w:t>Stulz</w:t>
      </w:r>
      <w:r>
        <w:rPr>
          <w:color w:val="000000"/>
          <w:sz w:val="24"/>
          <w:szCs w:val="24"/>
        </w:rPr>
        <w:t>, Vertiv/Emerson Network Power, UNIFLAIR/Schneider Electric, Huawei (поставка, монтаж и пусконаладочные работы):</w:t>
      </w:r>
    </w:p>
    <w:p w:rsidR="003437DB" w:rsidRDefault="003437DB" w:rsidP="003437DB">
      <w:pPr>
        <w:tabs>
          <w:tab w:val="left" w:pos="993"/>
        </w:tabs>
        <w:jc w:val="both"/>
        <w:rPr>
          <w:b/>
          <w:color w:val="000000"/>
          <w:sz w:val="24"/>
          <w:szCs w:val="24"/>
        </w:rPr>
      </w:pPr>
      <w:r>
        <w:rPr>
          <w:color w:val="000000"/>
          <w:sz w:val="24"/>
          <w:szCs w:val="24"/>
        </w:rPr>
        <w:t xml:space="preserve">- по адресу: </w:t>
      </w:r>
      <w:r>
        <w:rPr>
          <w:b/>
          <w:color w:val="000000"/>
          <w:sz w:val="24"/>
          <w:szCs w:val="24"/>
        </w:rPr>
        <w:t xml:space="preserve">г. Алматы, пр. Абая, 109В (ЦОД №202) </w:t>
      </w:r>
    </w:p>
    <w:p w:rsidR="003437DB" w:rsidRPr="00191B84" w:rsidRDefault="003437DB" w:rsidP="003437DB">
      <w:pPr>
        <w:rPr>
          <w:color w:val="000000"/>
          <w:sz w:val="24"/>
          <w:szCs w:val="24"/>
        </w:rPr>
      </w:pPr>
      <w:r>
        <w:rPr>
          <w:color w:val="000000"/>
          <w:sz w:val="23"/>
          <w:szCs w:val="23"/>
        </w:rPr>
        <w:t>П</w:t>
      </w:r>
      <w:r>
        <w:rPr>
          <w:color w:val="000000"/>
          <w:sz w:val="24"/>
          <w:szCs w:val="24"/>
        </w:rPr>
        <w:t>рецизионный напольный блок кондиционера, работающий на охлаждённом этиленгликоле (40%) от Чиллера (водяной охладитель) с подачей воздуха под фальшпол (с нисходящим потоком воздуха с нагнетанием вниз, когда модуль вентиляторов расположен под/над уровнем фальшпола Downflow Down) и забором воздуха сверху – 6 шт.</w:t>
      </w:r>
    </w:p>
    <w:p w:rsidR="003437DB" w:rsidRDefault="003437DB" w:rsidP="003437DB">
      <w:pPr>
        <w:widowControl w:val="0"/>
        <w:tabs>
          <w:tab w:val="left" w:pos="993"/>
        </w:tabs>
        <w:jc w:val="both"/>
        <w:rPr>
          <w:b/>
          <w:color w:val="000000"/>
          <w:sz w:val="24"/>
          <w:szCs w:val="24"/>
        </w:rPr>
      </w:pPr>
      <w:r>
        <w:rPr>
          <w:b/>
          <w:color w:val="000000"/>
          <w:sz w:val="24"/>
          <w:szCs w:val="24"/>
        </w:rPr>
        <w:t xml:space="preserve">4.6 </w:t>
      </w:r>
      <w:r>
        <w:rPr>
          <w:color w:val="000000"/>
          <w:sz w:val="24"/>
          <w:szCs w:val="24"/>
        </w:rPr>
        <w:t>Техническая спецификация систем прецизионного кондиционирования:</w:t>
      </w:r>
    </w:p>
    <w:p w:rsidR="003437DB" w:rsidRDefault="003437DB" w:rsidP="003437DB">
      <w:pPr>
        <w:widowControl w:val="0"/>
        <w:numPr>
          <w:ilvl w:val="0"/>
          <w:numId w:val="22"/>
        </w:numPr>
        <w:tabs>
          <w:tab w:val="left" w:pos="993"/>
        </w:tabs>
        <w:ind w:left="0" w:firstLine="709"/>
        <w:jc w:val="both"/>
        <w:rPr>
          <w:color w:val="000000"/>
          <w:sz w:val="24"/>
          <w:szCs w:val="24"/>
        </w:rPr>
      </w:pPr>
      <w:r>
        <w:rPr>
          <w:color w:val="000000"/>
          <w:sz w:val="24"/>
          <w:szCs w:val="24"/>
        </w:rPr>
        <w:t xml:space="preserve">Общая холодопроизводительность не менее – 30 кВт. Температура рециркуляционного  </w:t>
      </w:r>
    </w:p>
    <w:p w:rsidR="003437DB" w:rsidRDefault="003437DB" w:rsidP="003437DB">
      <w:pPr>
        <w:widowControl w:val="0"/>
        <w:tabs>
          <w:tab w:val="left" w:pos="993"/>
        </w:tabs>
        <w:ind w:left="709"/>
        <w:jc w:val="both"/>
        <w:rPr>
          <w:color w:val="000000"/>
          <w:sz w:val="24"/>
          <w:szCs w:val="24"/>
        </w:rPr>
      </w:pPr>
      <w:r>
        <w:rPr>
          <w:color w:val="000000"/>
          <w:sz w:val="24"/>
          <w:szCs w:val="24"/>
        </w:rPr>
        <w:t>воздуха по сухому термометру 22ºC, относительная влажность 40%, температура воды на входе/выходе - 7ºC/12ºС. Рекомендуемое давление в системе гидромодуля подача 4,5 Bar обратка 2,5 Bar;</w:t>
      </w:r>
    </w:p>
    <w:p w:rsidR="003437DB" w:rsidRDefault="003437DB" w:rsidP="003437DB">
      <w:pPr>
        <w:widowControl w:val="0"/>
        <w:numPr>
          <w:ilvl w:val="0"/>
          <w:numId w:val="22"/>
        </w:numPr>
        <w:tabs>
          <w:tab w:val="left" w:pos="993"/>
        </w:tabs>
        <w:ind w:left="0" w:firstLine="709"/>
        <w:jc w:val="both"/>
        <w:rPr>
          <w:color w:val="000000"/>
          <w:sz w:val="24"/>
          <w:szCs w:val="24"/>
        </w:rPr>
      </w:pPr>
      <w:r>
        <w:rPr>
          <w:color w:val="000000"/>
          <w:sz w:val="24"/>
          <w:szCs w:val="24"/>
        </w:rPr>
        <w:t>Ощутимая холодопроизводительность не менее – 30 кВт;</w:t>
      </w:r>
    </w:p>
    <w:p w:rsidR="003437DB" w:rsidRDefault="003437DB" w:rsidP="003437DB">
      <w:pPr>
        <w:widowControl w:val="0"/>
        <w:numPr>
          <w:ilvl w:val="0"/>
          <w:numId w:val="22"/>
        </w:numPr>
        <w:tabs>
          <w:tab w:val="left" w:pos="993"/>
        </w:tabs>
        <w:ind w:left="0" w:firstLine="709"/>
        <w:jc w:val="both"/>
        <w:rPr>
          <w:color w:val="000000"/>
          <w:sz w:val="24"/>
          <w:szCs w:val="24"/>
        </w:rPr>
      </w:pPr>
      <w:r>
        <w:rPr>
          <w:color w:val="000000"/>
          <w:sz w:val="24"/>
          <w:szCs w:val="24"/>
        </w:rPr>
        <w:t>SHR коэффициент эффективности теплообмена – 1,00;</w:t>
      </w:r>
    </w:p>
    <w:p w:rsidR="003437DB" w:rsidRDefault="003437DB" w:rsidP="003437DB">
      <w:pPr>
        <w:widowControl w:val="0"/>
        <w:numPr>
          <w:ilvl w:val="0"/>
          <w:numId w:val="22"/>
        </w:numPr>
        <w:tabs>
          <w:tab w:val="left" w:pos="993"/>
        </w:tabs>
        <w:ind w:left="0" w:firstLine="709"/>
        <w:jc w:val="both"/>
        <w:rPr>
          <w:color w:val="000000"/>
          <w:sz w:val="24"/>
          <w:szCs w:val="24"/>
        </w:rPr>
      </w:pPr>
      <w:r>
        <w:rPr>
          <w:color w:val="000000"/>
          <w:sz w:val="24"/>
          <w:szCs w:val="24"/>
        </w:rPr>
        <w:t>Расход воздуха испарителя не менее – 8 700 м3/ч;</w:t>
      </w:r>
    </w:p>
    <w:p w:rsidR="003437DB" w:rsidRDefault="003437DB" w:rsidP="003437DB">
      <w:pPr>
        <w:widowControl w:val="0"/>
        <w:numPr>
          <w:ilvl w:val="0"/>
          <w:numId w:val="22"/>
        </w:numPr>
        <w:tabs>
          <w:tab w:val="left" w:pos="993"/>
        </w:tabs>
        <w:ind w:left="0" w:firstLine="709"/>
        <w:jc w:val="both"/>
        <w:rPr>
          <w:color w:val="000000"/>
          <w:sz w:val="24"/>
          <w:szCs w:val="24"/>
        </w:rPr>
      </w:pPr>
      <w:r>
        <w:rPr>
          <w:color w:val="000000"/>
          <w:sz w:val="24"/>
          <w:szCs w:val="24"/>
        </w:rPr>
        <w:t>ESP внешнее статистическое давление – 20 Па;</w:t>
      </w:r>
    </w:p>
    <w:p w:rsidR="003437DB" w:rsidRDefault="003437DB" w:rsidP="003437DB">
      <w:pPr>
        <w:widowControl w:val="0"/>
        <w:numPr>
          <w:ilvl w:val="0"/>
          <w:numId w:val="22"/>
        </w:numPr>
        <w:tabs>
          <w:tab w:val="left" w:pos="993"/>
        </w:tabs>
        <w:jc w:val="both"/>
        <w:rPr>
          <w:color w:val="000000"/>
          <w:sz w:val="24"/>
          <w:szCs w:val="24"/>
        </w:rPr>
      </w:pPr>
      <w:r>
        <w:rPr>
          <w:color w:val="000000"/>
          <w:sz w:val="24"/>
          <w:szCs w:val="24"/>
        </w:rPr>
        <w:lastRenderedPageBreak/>
        <w:t>Lp</w:t>
      </w:r>
      <w:r>
        <w:rPr>
          <w:color w:val="000000"/>
          <w:sz w:val="24"/>
          <w:szCs w:val="24"/>
          <w:lang w:val="en-US"/>
        </w:rPr>
        <w:t>A</w:t>
      </w:r>
      <w:r>
        <w:rPr>
          <w:color w:val="000000"/>
          <w:sz w:val="24"/>
          <w:szCs w:val="24"/>
        </w:rPr>
        <w:t xml:space="preserve"> на расстоянии 2м. не более – 65 дБ(А);</w:t>
      </w:r>
    </w:p>
    <w:p w:rsidR="003437DB" w:rsidRDefault="003437DB" w:rsidP="003437DB">
      <w:pPr>
        <w:widowControl w:val="0"/>
        <w:numPr>
          <w:ilvl w:val="0"/>
          <w:numId w:val="22"/>
        </w:numPr>
        <w:tabs>
          <w:tab w:val="left" w:pos="993"/>
        </w:tabs>
        <w:ind w:left="0" w:firstLine="709"/>
        <w:jc w:val="both"/>
        <w:rPr>
          <w:color w:val="000000"/>
          <w:sz w:val="24"/>
          <w:szCs w:val="24"/>
        </w:rPr>
      </w:pPr>
      <w:r>
        <w:rPr>
          <w:color w:val="000000"/>
          <w:sz w:val="24"/>
          <w:szCs w:val="24"/>
        </w:rPr>
        <w:t>EER коэффициент эффективности использования энергии не менее –19,5;</w:t>
      </w:r>
    </w:p>
    <w:p w:rsidR="003437DB" w:rsidRDefault="003437DB" w:rsidP="003437DB">
      <w:pPr>
        <w:widowControl w:val="0"/>
        <w:numPr>
          <w:ilvl w:val="0"/>
          <w:numId w:val="22"/>
        </w:numPr>
        <w:tabs>
          <w:tab w:val="left" w:pos="993"/>
        </w:tabs>
        <w:ind w:left="0" w:firstLine="709"/>
        <w:jc w:val="both"/>
        <w:rPr>
          <w:color w:val="000000"/>
          <w:sz w:val="24"/>
          <w:szCs w:val="24"/>
        </w:rPr>
      </w:pPr>
      <w:r>
        <w:rPr>
          <w:color w:val="000000"/>
          <w:sz w:val="24"/>
          <w:szCs w:val="24"/>
        </w:rPr>
        <w:t>Электрическое подключение – 400В/3ф/50Гц;</w:t>
      </w:r>
    </w:p>
    <w:p w:rsidR="003437DB" w:rsidRDefault="003437DB" w:rsidP="003437DB">
      <w:pPr>
        <w:widowControl w:val="0"/>
        <w:numPr>
          <w:ilvl w:val="0"/>
          <w:numId w:val="22"/>
        </w:numPr>
        <w:tabs>
          <w:tab w:val="left" w:pos="993"/>
        </w:tabs>
        <w:ind w:left="0" w:firstLine="709"/>
        <w:jc w:val="both"/>
        <w:rPr>
          <w:color w:val="000000"/>
          <w:sz w:val="24"/>
          <w:szCs w:val="24"/>
        </w:rPr>
      </w:pPr>
      <w:r>
        <w:rPr>
          <w:color w:val="000000"/>
          <w:sz w:val="24"/>
          <w:szCs w:val="24"/>
        </w:rPr>
        <w:t>Количество вентиляторов не менее – 1 шт;</w:t>
      </w:r>
    </w:p>
    <w:p w:rsidR="003437DB" w:rsidRDefault="003437DB" w:rsidP="003437DB">
      <w:pPr>
        <w:widowControl w:val="0"/>
        <w:numPr>
          <w:ilvl w:val="0"/>
          <w:numId w:val="22"/>
        </w:numPr>
        <w:tabs>
          <w:tab w:val="left" w:pos="993"/>
        </w:tabs>
        <w:ind w:left="0" w:firstLine="709"/>
        <w:jc w:val="both"/>
        <w:rPr>
          <w:color w:val="000000"/>
          <w:sz w:val="24"/>
          <w:szCs w:val="24"/>
        </w:rPr>
      </w:pPr>
      <w:r>
        <w:rPr>
          <w:color w:val="000000"/>
          <w:sz w:val="24"/>
          <w:szCs w:val="24"/>
        </w:rPr>
        <w:t>Тип вентиляторов – Центробежный;</w:t>
      </w:r>
    </w:p>
    <w:p w:rsidR="003437DB" w:rsidRDefault="003437DB" w:rsidP="003437DB">
      <w:pPr>
        <w:widowControl w:val="0"/>
        <w:numPr>
          <w:ilvl w:val="0"/>
          <w:numId w:val="22"/>
        </w:numPr>
        <w:tabs>
          <w:tab w:val="left" w:pos="993"/>
        </w:tabs>
        <w:ind w:left="0" w:firstLine="709"/>
        <w:jc w:val="both"/>
        <w:rPr>
          <w:color w:val="000000"/>
          <w:sz w:val="24"/>
          <w:szCs w:val="24"/>
        </w:rPr>
      </w:pPr>
      <w:r>
        <w:rPr>
          <w:color w:val="000000"/>
          <w:sz w:val="24"/>
          <w:szCs w:val="24"/>
        </w:rPr>
        <w:t xml:space="preserve">Энергопотребление EC-вентиляторов не более – 1х1,6  кВт; </w:t>
      </w:r>
    </w:p>
    <w:p w:rsidR="003437DB" w:rsidRDefault="003437DB" w:rsidP="003437DB">
      <w:pPr>
        <w:widowControl w:val="0"/>
        <w:numPr>
          <w:ilvl w:val="0"/>
          <w:numId w:val="22"/>
        </w:numPr>
        <w:tabs>
          <w:tab w:val="left" w:pos="993"/>
        </w:tabs>
        <w:ind w:left="0" w:firstLine="709"/>
        <w:jc w:val="both"/>
        <w:rPr>
          <w:color w:val="000000"/>
          <w:sz w:val="24"/>
          <w:szCs w:val="24"/>
        </w:rPr>
      </w:pPr>
    </w:p>
    <w:p w:rsidR="003437DB" w:rsidRDefault="003437DB" w:rsidP="003437DB">
      <w:pPr>
        <w:widowControl w:val="0"/>
        <w:numPr>
          <w:ilvl w:val="0"/>
          <w:numId w:val="22"/>
        </w:numPr>
        <w:tabs>
          <w:tab w:val="left" w:pos="993"/>
        </w:tabs>
        <w:ind w:left="0" w:firstLine="709"/>
        <w:jc w:val="both"/>
        <w:rPr>
          <w:color w:val="000000"/>
          <w:sz w:val="24"/>
          <w:szCs w:val="24"/>
        </w:rPr>
      </w:pPr>
      <w:r>
        <w:rPr>
          <w:color w:val="000000"/>
          <w:sz w:val="24"/>
          <w:szCs w:val="24"/>
        </w:rPr>
        <w:t>Тип установки внутреннего блока - напольный;</w:t>
      </w:r>
    </w:p>
    <w:p w:rsidR="003437DB" w:rsidRDefault="003437DB" w:rsidP="003437DB">
      <w:pPr>
        <w:widowControl w:val="0"/>
        <w:numPr>
          <w:ilvl w:val="0"/>
          <w:numId w:val="22"/>
        </w:numPr>
        <w:tabs>
          <w:tab w:val="left" w:pos="993"/>
        </w:tabs>
        <w:ind w:left="0" w:firstLine="709"/>
        <w:jc w:val="both"/>
        <w:rPr>
          <w:color w:val="000000"/>
          <w:sz w:val="24"/>
          <w:szCs w:val="24"/>
        </w:rPr>
      </w:pPr>
      <w:r>
        <w:rPr>
          <w:color w:val="000000"/>
          <w:sz w:val="24"/>
          <w:szCs w:val="24"/>
        </w:rPr>
        <w:t>Размеры внутреннего (испарительного) рекомендуемый размер:890</w:t>
      </w:r>
      <w:r>
        <w:rPr>
          <w:color w:val="000000"/>
          <w:sz w:val="24"/>
          <w:szCs w:val="24"/>
          <w:lang w:val="en-US"/>
        </w:rPr>
        <w:t>x</w:t>
      </w:r>
      <w:r>
        <w:rPr>
          <w:color w:val="000000"/>
          <w:sz w:val="24"/>
          <w:szCs w:val="24"/>
        </w:rPr>
        <w:t>950</w:t>
      </w:r>
      <w:r>
        <w:rPr>
          <w:color w:val="000000"/>
          <w:sz w:val="24"/>
          <w:szCs w:val="24"/>
          <w:lang w:val="en-US"/>
        </w:rPr>
        <w:t>x</w:t>
      </w:r>
      <w:r>
        <w:rPr>
          <w:color w:val="000000"/>
          <w:sz w:val="24"/>
          <w:szCs w:val="24"/>
        </w:rPr>
        <w:t xml:space="preserve">2000 мм           </w:t>
      </w:r>
    </w:p>
    <w:p w:rsidR="003437DB" w:rsidRDefault="003437DB" w:rsidP="003437DB">
      <w:pPr>
        <w:widowControl w:val="0"/>
        <w:tabs>
          <w:tab w:val="left" w:pos="993"/>
        </w:tabs>
        <w:ind w:left="709"/>
        <w:jc w:val="both"/>
        <w:rPr>
          <w:color w:val="000000"/>
          <w:sz w:val="24"/>
          <w:szCs w:val="24"/>
        </w:rPr>
      </w:pPr>
      <w:r>
        <w:rPr>
          <w:color w:val="000000"/>
          <w:sz w:val="24"/>
          <w:szCs w:val="24"/>
        </w:rPr>
        <w:t xml:space="preserve">(ДхШхВ); </w:t>
      </w:r>
    </w:p>
    <w:p w:rsidR="003437DB" w:rsidRDefault="003437DB" w:rsidP="003437DB">
      <w:pPr>
        <w:widowControl w:val="0"/>
        <w:numPr>
          <w:ilvl w:val="0"/>
          <w:numId w:val="22"/>
        </w:numPr>
        <w:tabs>
          <w:tab w:val="left" w:pos="993"/>
        </w:tabs>
        <w:ind w:left="0" w:firstLine="709"/>
        <w:jc w:val="both"/>
        <w:rPr>
          <w:color w:val="000000"/>
          <w:sz w:val="24"/>
          <w:szCs w:val="24"/>
        </w:rPr>
      </w:pPr>
      <w:r>
        <w:rPr>
          <w:color w:val="000000"/>
          <w:sz w:val="24"/>
          <w:szCs w:val="24"/>
        </w:rPr>
        <w:t>Вес внутреннего блока не более – 350 кг;</w:t>
      </w:r>
    </w:p>
    <w:p w:rsidR="003437DB" w:rsidRDefault="003437DB" w:rsidP="003437DB">
      <w:pPr>
        <w:widowControl w:val="0"/>
        <w:numPr>
          <w:ilvl w:val="0"/>
          <w:numId w:val="22"/>
        </w:numPr>
        <w:tabs>
          <w:tab w:val="left" w:pos="993"/>
        </w:tabs>
        <w:ind w:left="0" w:firstLine="709"/>
        <w:jc w:val="both"/>
        <w:rPr>
          <w:color w:val="000000"/>
          <w:sz w:val="24"/>
          <w:szCs w:val="24"/>
        </w:rPr>
      </w:pPr>
      <w:r>
        <w:rPr>
          <w:color w:val="000000"/>
          <w:sz w:val="24"/>
          <w:szCs w:val="24"/>
        </w:rPr>
        <w:t>Подключение труб – снизу;</w:t>
      </w:r>
    </w:p>
    <w:p w:rsidR="003437DB" w:rsidRDefault="003437DB" w:rsidP="003437DB">
      <w:pPr>
        <w:widowControl w:val="0"/>
        <w:numPr>
          <w:ilvl w:val="0"/>
          <w:numId w:val="22"/>
        </w:numPr>
        <w:tabs>
          <w:tab w:val="left" w:pos="993"/>
        </w:tabs>
        <w:jc w:val="both"/>
        <w:rPr>
          <w:color w:val="000000"/>
          <w:sz w:val="24"/>
          <w:szCs w:val="24"/>
        </w:rPr>
      </w:pPr>
      <w:r>
        <w:rPr>
          <w:color w:val="000000"/>
          <w:sz w:val="24"/>
          <w:szCs w:val="24"/>
        </w:rPr>
        <w:t xml:space="preserve">Цвет корпуса – </w:t>
      </w:r>
      <w:r>
        <w:rPr>
          <w:color w:val="000000"/>
          <w:sz w:val="24"/>
          <w:szCs w:val="24"/>
          <w:lang w:val="en-US"/>
        </w:rPr>
        <w:t>Anthracite</w:t>
      </w:r>
      <w:r>
        <w:rPr>
          <w:color w:val="000000"/>
          <w:sz w:val="24"/>
          <w:szCs w:val="24"/>
        </w:rPr>
        <w:t xml:space="preserve"> </w:t>
      </w:r>
      <w:r>
        <w:rPr>
          <w:color w:val="000000"/>
          <w:sz w:val="24"/>
          <w:szCs w:val="24"/>
          <w:lang w:val="en-US"/>
        </w:rPr>
        <w:t>grey</w:t>
      </w:r>
      <w:r>
        <w:rPr>
          <w:color w:val="000000"/>
          <w:sz w:val="24"/>
          <w:szCs w:val="24"/>
        </w:rPr>
        <w:t xml:space="preserve"> (серый антрацит);</w:t>
      </w:r>
    </w:p>
    <w:p w:rsidR="003437DB" w:rsidRDefault="003437DB" w:rsidP="003437DB">
      <w:pPr>
        <w:widowControl w:val="0"/>
        <w:numPr>
          <w:ilvl w:val="0"/>
          <w:numId w:val="22"/>
        </w:numPr>
        <w:tabs>
          <w:tab w:val="left" w:pos="993"/>
        </w:tabs>
        <w:ind w:left="0" w:firstLine="709"/>
        <w:jc w:val="both"/>
        <w:rPr>
          <w:color w:val="000000"/>
          <w:sz w:val="24"/>
          <w:szCs w:val="24"/>
        </w:rPr>
      </w:pPr>
      <w:r>
        <w:rPr>
          <w:color w:val="000000"/>
          <w:sz w:val="24"/>
          <w:szCs w:val="24"/>
        </w:rPr>
        <w:t>Ввод питания – один;</w:t>
      </w:r>
    </w:p>
    <w:p w:rsidR="003437DB" w:rsidRDefault="003437DB" w:rsidP="003437DB">
      <w:pPr>
        <w:widowControl w:val="0"/>
        <w:numPr>
          <w:ilvl w:val="0"/>
          <w:numId w:val="22"/>
        </w:numPr>
        <w:tabs>
          <w:tab w:val="left" w:pos="993"/>
        </w:tabs>
        <w:ind w:left="0" w:firstLine="709"/>
        <w:jc w:val="both"/>
        <w:rPr>
          <w:color w:val="000000"/>
          <w:sz w:val="24"/>
          <w:szCs w:val="24"/>
        </w:rPr>
      </w:pPr>
      <w:r>
        <w:rPr>
          <w:color w:val="000000"/>
          <w:sz w:val="24"/>
          <w:szCs w:val="24"/>
        </w:rPr>
        <w:t xml:space="preserve">Поддерживают протоколы TCP/IP, SNMP, Modbus (RS485/IP), BACnet (RS485/IP) и </w:t>
      </w:r>
    </w:p>
    <w:p w:rsidR="003437DB" w:rsidRDefault="003437DB" w:rsidP="003437DB">
      <w:pPr>
        <w:widowControl w:val="0"/>
        <w:tabs>
          <w:tab w:val="left" w:pos="993"/>
        </w:tabs>
        <w:ind w:left="709"/>
        <w:jc w:val="both"/>
        <w:rPr>
          <w:color w:val="000000"/>
          <w:sz w:val="24"/>
          <w:szCs w:val="24"/>
        </w:rPr>
      </w:pPr>
      <w:r>
        <w:rPr>
          <w:color w:val="000000"/>
          <w:sz w:val="24"/>
          <w:szCs w:val="24"/>
        </w:rPr>
        <w:t xml:space="preserve">HTTP (Web), оборудованы контроллерами </w:t>
      </w:r>
      <w:r>
        <w:rPr>
          <w:color w:val="000000"/>
          <w:sz w:val="24"/>
          <w:szCs w:val="24"/>
          <w:lang w:val="en-US"/>
        </w:rPr>
        <w:t>C</w:t>
      </w:r>
      <w:r>
        <w:rPr>
          <w:color w:val="000000"/>
          <w:sz w:val="24"/>
          <w:szCs w:val="24"/>
        </w:rPr>
        <w:t>7000</w:t>
      </w:r>
      <w:r>
        <w:rPr>
          <w:color w:val="000000"/>
          <w:sz w:val="24"/>
          <w:szCs w:val="24"/>
          <w:lang w:val="en-US"/>
        </w:rPr>
        <w:t>IO</w:t>
      </w:r>
      <w:r>
        <w:rPr>
          <w:color w:val="000000"/>
          <w:sz w:val="24"/>
          <w:szCs w:val="24"/>
        </w:rPr>
        <w:t>С ;</w:t>
      </w:r>
    </w:p>
    <w:p w:rsidR="003437DB" w:rsidRDefault="003437DB" w:rsidP="003437DB">
      <w:pPr>
        <w:widowControl w:val="0"/>
        <w:numPr>
          <w:ilvl w:val="0"/>
          <w:numId w:val="22"/>
        </w:numPr>
        <w:tabs>
          <w:tab w:val="left" w:pos="993"/>
        </w:tabs>
        <w:ind w:left="0" w:firstLine="709"/>
        <w:rPr>
          <w:color w:val="000000"/>
          <w:sz w:val="24"/>
          <w:szCs w:val="24"/>
        </w:rPr>
      </w:pPr>
      <w:r>
        <w:rPr>
          <w:color w:val="000000"/>
          <w:sz w:val="24"/>
          <w:szCs w:val="24"/>
        </w:rPr>
        <w:t xml:space="preserve">Подача охлажденного воздуха осуществляется – вниз под фальшпол, забор воздуха                        </w:t>
      </w:r>
    </w:p>
    <w:p w:rsidR="003437DB" w:rsidRDefault="003437DB" w:rsidP="003437DB">
      <w:pPr>
        <w:widowControl w:val="0"/>
        <w:tabs>
          <w:tab w:val="left" w:pos="993"/>
        </w:tabs>
        <w:ind w:left="709"/>
        <w:rPr>
          <w:color w:val="000000"/>
          <w:sz w:val="24"/>
          <w:szCs w:val="24"/>
        </w:rPr>
      </w:pPr>
      <w:r>
        <w:rPr>
          <w:color w:val="000000"/>
          <w:sz w:val="24"/>
          <w:szCs w:val="24"/>
        </w:rPr>
        <w:t xml:space="preserve">сверху; </w:t>
      </w:r>
    </w:p>
    <w:p w:rsidR="003437DB" w:rsidRDefault="003437DB" w:rsidP="003437DB">
      <w:pPr>
        <w:widowControl w:val="0"/>
        <w:numPr>
          <w:ilvl w:val="0"/>
          <w:numId w:val="22"/>
        </w:numPr>
        <w:tabs>
          <w:tab w:val="left" w:pos="993"/>
        </w:tabs>
        <w:ind w:left="0" w:firstLine="709"/>
        <w:rPr>
          <w:color w:val="000000"/>
          <w:sz w:val="24"/>
          <w:szCs w:val="24"/>
        </w:rPr>
      </w:pPr>
      <w:r>
        <w:rPr>
          <w:color w:val="000000"/>
          <w:sz w:val="24"/>
          <w:szCs w:val="24"/>
        </w:rPr>
        <w:t xml:space="preserve">Датчики температуры потока воздуха на входе и выходе блока (отображается в </w:t>
      </w:r>
    </w:p>
    <w:p w:rsidR="003437DB" w:rsidRDefault="003437DB" w:rsidP="003437DB">
      <w:pPr>
        <w:widowControl w:val="0"/>
        <w:tabs>
          <w:tab w:val="left" w:pos="993"/>
        </w:tabs>
        <w:ind w:left="709"/>
        <w:rPr>
          <w:color w:val="000000"/>
          <w:sz w:val="24"/>
          <w:szCs w:val="24"/>
        </w:rPr>
      </w:pPr>
      <w:r>
        <w:rPr>
          <w:color w:val="000000"/>
          <w:sz w:val="24"/>
          <w:szCs w:val="24"/>
        </w:rPr>
        <w:t xml:space="preserve">мониторинге системы);  </w:t>
      </w:r>
    </w:p>
    <w:p w:rsidR="003437DB" w:rsidRDefault="003437DB" w:rsidP="003437DB">
      <w:pPr>
        <w:widowControl w:val="0"/>
        <w:numPr>
          <w:ilvl w:val="0"/>
          <w:numId w:val="22"/>
        </w:numPr>
        <w:tabs>
          <w:tab w:val="left" w:pos="993"/>
        </w:tabs>
        <w:ind w:left="0" w:firstLine="709"/>
        <w:rPr>
          <w:color w:val="000000"/>
          <w:sz w:val="24"/>
          <w:szCs w:val="24"/>
        </w:rPr>
      </w:pPr>
      <w:r>
        <w:rPr>
          <w:color w:val="000000"/>
          <w:sz w:val="24"/>
          <w:szCs w:val="24"/>
        </w:rPr>
        <w:t xml:space="preserve">Наличие опции «Каскад» и «Ротация»;  </w:t>
      </w:r>
    </w:p>
    <w:p w:rsidR="003437DB" w:rsidRDefault="003437DB" w:rsidP="003437DB">
      <w:pPr>
        <w:widowControl w:val="0"/>
        <w:numPr>
          <w:ilvl w:val="0"/>
          <w:numId w:val="22"/>
        </w:numPr>
        <w:tabs>
          <w:tab w:val="left" w:pos="993"/>
        </w:tabs>
        <w:ind w:left="0" w:firstLine="709"/>
        <w:rPr>
          <w:color w:val="000000"/>
          <w:sz w:val="24"/>
          <w:szCs w:val="24"/>
        </w:rPr>
      </w:pPr>
      <w:r>
        <w:rPr>
          <w:color w:val="000000"/>
          <w:sz w:val="24"/>
          <w:szCs w:val="24"/>
        </w:rPr>
        <w:t xml:space="preserve">Воздушные фильтры класса EN779std, F5/EU5 из синтетического материала с высоким </w:t>
      </w:r>
    </w:p>
    <w:p w:rsidR="003437DB" w:rsidRDefault="003437DB" w:rsidP="003437DB">
      <w:pPr>
        <w:widowControl w:val="0"/>
        <w:tabs>
          <w:tab w:val="left" w:pos="993"/>
        </w:tabs>
        <w:ind w:left="709"/>
        <w:rPr>
          <w:color w:val="000000"/>
          <w:sz w:val="24"/>
          <w:szCs w:val="24"/>
        </w:rPr>
      </w:pPr>
      <w:r>
        <w:rPr>
          <w:color w:val="000000"/>
          <w:sz w:val="24"/>
          <w:szCs w:val="24"/>
        </w:rPr>
        <w:t xml:space="preserve">пылепоглощающим коэффициентом;  </w:t>
      </w:r>
    </w:p>
    <w:p w:rsidR="003437DB" w:rsidRDefault="003437DB" w:rsidP="003437DB">
      <w:pPr>
        <w:widowControl w:val="0"/>
        <w:numPr>
          <w:ilvl w:val="0"/>
          <w:numId w:val="22"/>
        </w:numPr>
        <w:tabs>
          <w:tab w:val="left" w:pos="993"/>
        </w:tabs>
        <w:ind w:left="0" w:firstLine="709"/>
        <w:rPr>
          <w:color w:val="000000"/>
          <w:sz w:val="24"/>
          <w:szCs w:val="24"/>
        </w:rPr>
      </w:pPr>
      <w:r>
        <w:rPr>
          <w:color w:val="000000"/>
          <w:sz w:val="24"/>
          <w:szCs w:val="24"/>
        </w:rPr>
        <w:t>Кондиционер должен имеет европейскую систему сертификации, CE;</w:t>
      </w:r>
    </w:p>
    <w:p w:rsidR="003437DB" w:rsidRDefault="003437DB" w:rsidP="003437DB">
      <w:pPr>
        <w:widowControl w:val="0"/>
        <w:numPr>
          <w:ilvl w:val="0"/>
          <w:numId w:val="22"/>
        </w:numPr>
        <w:tabs>
          <w:tab w:val="left" w:pos="993"/>
        </w:tabs>
        <w:rPr>
          <w:color w:val="000000"/>
          <w:sz w:val="24"/>
          <w:szCs w:val="24"/>
        </w:rPr>
      </w:pPr>
      <w:r>
        <w:rPr>
          <w:color w:val="000000"/>
          <w:sz w:val="24"/>
          <w:szCs w:val="24"/>
        </w:rPr>
        <w:t>огнестойкая изоляция с толщиной 25 мм класса B-s1, d0 в соответствии с EN 13501-1;</w:t>
      </w:r>
    </w:p>
    <w:p w:rsidR="003437DB" w:rsidRDefault="003437DB" w:rsidP="003437DB">
      <w:pPr>
        <w:widowControl w:val="0"/>
        <w:numPr>
          <w:ilvl w:val="0"/>
          <w:numId w:val="22"/>
        </w:numPr>
        <w:tabs>
          <w:tab w:val="left" w:pos="993"/>
        </w:tabs>
        <w:rPr>
          <w:color w:val="000000"/>
          <w:sz w:val="24"/>
          <w:szCs w:val="24"/>
        </w:rPr>
      </w:pPr>
      <w:r>
        <w:rPr>
          <w:color w:val="000000"/>
          <w:sz w:val="24"/>
          <w:szCs w:val="24"/>
        </w:rPr>
        <w:t>Наличие опции реле контроля трехфазной цепи. Предназначено для контроля уровня напряжения, порядка чередования фаз и асимметрии напряжения (перекоса фаз). Модуль контроля фаз проверяет наличие всех фаз. В случае отказа одной из фаз модуль отключает кондиционер и защищает его от чрезмерных токов в имеющихся фазах. Поле восстановления неисправной фазы кондиционер автоматически перезапускается, не требуя ручного включения.</w:t>
      </w:r>
    </w:p>
    <w:p w:rsidR="003437DB" w:rsidRDefault="003437DB" w:rsidP="003437DB">
      <w:pPr>
        <w:widowControl w:val="0"/>
        <w:numPr>
          <w:ilvl w:val="0"/>
          <w:numId w:val="22"/>
        </w:numPr>
        <w:tabs>
          <w:tab w:val="left" w:pos="993"/>
        </w:tabs>
        <w:rPr>
          <w:color w:val="000000"/>
          <w:sz w:val="24"/>
          <w:szCs w:val="24"/>
        </w:rPr>
      </w:pPr>
      <w:r>
        <w:rPr>
          <w:color w:val="000000"/>
          <w:sz w:val="24"/>
          <w:szCs w:val="24"/>
        </w:rPr>
        <w:t>Наличие опции реле отключения кондиционера при пожаре (от внешнего сигнала Заказчика). Использует сигнал о возникновении пожара от внешней системы пожарной сигнализации Заказчика через свободные контакты. Сигнал отображается на контроллере.</w:t>
      </w:r>
    </w:p>
    <w:p w:rsidR="003437DB" w:rsidRDefault="003437DB" w:rsidP="003437DB">
      <w:pPr>
        <w:widowControl w:val="0"/>
        <w:numPr>
          <w:ilvl w:val="0"/>
          <w:numId w:val="22"/>
        </w:numPr>
        <w:tabs>
          <w:tab w:val="left" w:pos="993"/>
        </w:tabs>
        <w:rPr>
          <w:color w:val="000000"/>
          <w:sz w:val="24"/>
          <w:szCs w:val="24"/>
        </w:rPr>
      </w:pPr>
      <w:r>
        <w:rPr>
          <w:color w:val="000000"/>
          <w:sz w:val="24"/>
          <w:szCs w:val="24"/>
        </w:rPr>
        <w:t xml:space="preserve">Наличие микропроцессорной системы управления с графическим ЖК-дисплеем. Возможность управления до 19 кондиционеров, соединенных в одну систему. Наличие 5 кнопок для управления, визуальное и </w:t>
      </w:r>
      <w:r>
        <w:rPr>
          <w:color w:val="000000"/>
          <w:sz w:val="24"/>
          <w:szCs w:val="24"/>
        </w:rPr>
        <w:lastRenderedPageBreak/>
        <w:t>акустическое отображение сигналов событий, меню на 12 языках, включая русский, сервисный порт RS232 для конфигурирования.</w:t>
      </w:r>
    </w:p>
    <w:p w:rsidR="003437DB" w:rsidRDefault="003437DB" w:rsidP="003437DB">
      <w:pPr>
        <w:widowControl w:val="0"/>
        <w:numPr>
          <w:ilvl w:val="0"/>
          <w:numId w:val="22"/>
        </w:numPr>
        <w:tabs>
          <w:tab w:val="left" w:pos="993"/>
        </w:tabs>
        <w:rPr>
          <w:color w:val="000000"/>
          <w:sz w:val="24"/>
          <w:szCs w:val="24"/>
        </w:rPr>
      </w:pPr>
      <w:r>
        <w:rPr>
          <w:color w:val="000000"/>
          <w:sz w:val="24"/>
          <w:szCs w:val="24"/>
        </w:rPr>
        <w:t>Диспетчер резерва CW, включая отключение агрегатов при превышении заданной тепловой нагрузки;</w:t>
      </w:r>
    </w:p>
    <w:p w:rsidR="003437DB" w:rsidRDefault="003437DB" w:rsidP="003437DB">
      <w:pPr>
        <w:pStyle w:val="a8"/>
        <w:numPr>
          <w:ilvl w:val="0"/>
          <w:numId w:val="22"/>
        </w:numPr>
        <w:rPr>
          <w:color w:val="000000"/>
          <w:sz w:val="24"/>
          <w:szCs w:val="24"/>
        </w:rPr>
      </w:pPr>
      <w:r>
        <w:rPr>
          <w:color w:val="000000"/>
          <w:sz w:val="24"/>
          <w:szCs w:val="24"/>
        </w:rPr>
        <w:t>Поставщик обязан иметь в своем штате не менее пятерых специалистов обученного Заводом-Производителем персонала, для проведения сертифицированного монтажа.</w:t>
      </w:r>
    </w:p>
    <w:p w:rsidR="003437DB" w:rsidRDefault="003437DB" w:rsidP="003437DB">
      <w:pPr>
        <w:pStyle w:val="a8"/>
        <w:numPr>
          <w:ilvl w:val="0"/>
          <w:numId w:val="22"/>
        </w:numPr>
        <w:rPr>
          <w:color w:val="000000"/>
          <w:sz w:val="24"/>
          <w:szCs w:val="24"/>
        </w:rPr>
      </w:pPr>
      <w:r>
        <w:rPr>
          <w:color w:val="000000"/>
          <w:sz w:val="24"/>
          <w:szCs w:val="24"/>
        </w:rPr>
        <w:t>Монтажные и пуско-наладочные работы должны выполняться сертифицированными специалистами, имеющие личные сертификаты Завода-Производителя оборудования.</w:t>
      </w:r>
    </w:p>
    <w:p w:rsidR="003437DB" w:rsidRDefault="003437DB" w:rsidP="003437DB">
      <w:pPr>
        <w:widowControl w:val="0"/>
        <w:tabs>
          <w:tab w:val="left" w:pos="993"/>
        </w:tabs>
        <w:ind w:left="709"/>
        <w:jc w:val="both"/>
        <w:rPr>
          <w:color w:val="000000"/>
          <w:sz w:val="24"/>
          <w:szCs w:val="24"/>
        </w:rPr>
      </w:pPr>
    </w:p>
    <w:p w:rsidR="003437DB" w:rsidRDefault="003437DB" w:rsidP="003437DB">
      <w:pPr>
        <w:tabs>
          <w:tab w:val="left" w:pos="993"/>
        </w:tabs>
        <w:ind w:firstLine="709"/>
        <w:jc w:val="both"/>
        <w:rPr>
          <w:color w:val="000000"/>
          <w:sz w:val="24"/>
          <w:szCs w:val="24"/>
        </w:rPr>
      </w:pPr>
    </w:p>
    <w:p w:rsidR="003437DB" w:rsidRDefault="003437DB" w:rsidP="003437DB">
      <w:pPr>
        <w:tabs>
          <w:tab w:val="left" w:pos="993"/>
        </w:tabs>
        <w:rPr>
          <w:color w:val="000000"/>
          <w:sz w:val="24"/>
          <w:szCs w:val="24"/>
        </w:rPr>
      </w:pPr>
      <w:r>
        <w:rPr>
          <w:b/>
          <w:color w:val="000000"/>
          <w:sz w:val="24"/>
          <w:szCs w:val="24"/>
        </w:rPr>
        <w:t xml:space="preserve">5.  Обязательные требования к потенциальным поставщикам: </w:t>
      </w:r>
      <w:r>
        <w:rPr>
          <w:b/>
          <w:color w:val="000000"/>
          <w:sz w:val="24"/>
          <w:szCs w:val="24"/>
        </w:rPr>
        <w:br/>
        <w:t>5.1</w:t>
      </w:r>
      <w:r>
        <w:rPr>
          <w:color w:val="000000"/>
          <w:sz w:val="24"/>
          <w:szCs w:val="24"/>
        </w:rPr>
        <w:t xml:space="preserve"> Наличие опыта в области построения серверных помещений (ЦОД), сервисного технического обслуживания, монтажа и ремонта систем прецизионного кондиционирования известных мировых производителей Vertiv/Emerson Network Power, UNIFLAIR/Schneider Electric, S</w:t>
      </w:r>
      <w:r>
        <w:rPr>
          <w:color w:val="000000"/>
          <w:sz w:val="24"/>
          <w:szCs w:val="24"/>
          <w:lang w:val="en-US"/>
        </w:rPr>
        <w:t>TULZ</w:t>
      </w:r>
      <w:r>
        <w:rPr>
          <w:color w:val="000000"/>
          <w:sz w:val="24"/>
          <w:szCs w:val="24"/>
        </w:rPr>
        <w:t>, Huawei, не менее пяти лет.</w:t>
      </w:r>
    </w:p>
    <w:p w:rsidR="003437DB" w:rsidRDefault="003437DB" w:rsidP="003437DB">
      <w:pPr>
        <w:tabs>
          <w:tab w:val="left" w:pos="993"/>
        </w:tabs>
        <w:jc w:val="both"/>
        <w:rPr>
          <w:color w:val="000000"/>
          <w:sz w:val="24"/>
          <w:szCs w:val="24"/>
        </w:rPr>
      </w:pPr>
      <w:r>
        <w:rPr>
          <w:b/>
          <w:color w:val="000000"/>
          <w:sz w:val="24"/>
          <w:szCs w:val="24"/>
        </w:rPr>
        <w:t>5.2</w:t>
      </w:r>
      <w:r>
        <w:rPr>
          <w:color w:val="000000"/>
          <w:sz w:val="24"/>
          <w:szCs w:val="24"/>
        </w:rPr>
        <w:t xml:space="preserve"> Для компаний ранее не предоставлявших услуг Банку, рекомендательные письма, банковского сектора, о наличии опыта на рынке оказываемых услуг, а именно, как надёжного партнёра и профессионального консультанта в сфере сервисного технического обслуживания, монтажа и ремонта систем прецизионного кондиционирования производства компаний известных мировых производителей Vertiv/Emerson Network Power, UNIFLAIR/Schneider Electric,</w:t>
      </w:r>
      <w:r w:rsidRPr="00191B84">
        <w:rPr>
          <w:color w:val="000000"/>
          <w:sz w:val="24"/>
          <w:szCs w:val="24"/>
        </w:rPr>
        <w:t xml:space="preserve"> </w:t>
      </w:r>
      <w:r>
        <w:rPr>
          <w:color w:val="000000"/>
          <w:sz w:val="24"/>
          <w:szCs w:val="24"/>
        </w:rPr>
        <w:t>S</w:t>
      </w:r>
      <w:r>
        <w:rPr>
          <w:color w:val="000000"/>
          <w:sz w:val="24"/>
          <w:szCs w:val="24"/>
          <w:lang w:val="en-US"/>
        </w:rPr>
        <w:t>TULZ</w:t>
      </w:r>
      <w:r>
        <w:rPr>
          <w:color w:val="000000"/>
          <w:sz w:val="24"/>
          <w:szCs w:val="24"/>
        </w:rPr>
        <w:t xml:space="preserve">, Huawei на </w:t>
      </w:r>
      <w:r>
        <w:rPr>
          <w:b/>
          <w:color w:val="000000"/>
          <w:sz w:val="24"/>
          <w:szCs w:val="24"/>
        </w:rPr>
        <w:t>территории Республики Казахстан</w:t>
      </w:r>
      <w:r>
        <w:rPr>
          <w:color w:val="000000"/>
          <w:sz w:val="24"/>
          <w:szCs w:val="24"/>
        </w:rPr>
        <w:t xml:space="preserve">. </w:t>
      </w:r>
    </w:p>
    <w:p w:rsidR="003437DB" w:rsidRDefault="003437DB" w:rsidP="003437DB">
      <w:pPr>
        <w:tabs>
          <w:tab w:val="left" w:pos="993"/>
        </w:tabs>
        <w:jc w:val="both"/>
        <w:rPr>
          <w:color w:val="000000"/>
          <w:sz w:val="24"/>
          <w:szCs w:val="24"/>
        </w:rPr>
      </w:pPr>
      <w:r>
        <w:rPr>
          <w:b/>
          <w:color w:val="000000"/>
          <w:sz w:val="24"/>
          <w:szCs w:val="24"/>
        </w:rPr>
        <w:t xml:space="preserve">5.3 </w:t>
      </w:r>
      <w:r>
        <w:rPr>
          <w:color w:val="000000"/>
          <w:sz w:val="24"/>
          <w:szCs w:val="24"/>
        </w:rPr>
        <w:t>Если оборудование является новым и не имеет аналогов, предоставить возможность осмотра инсталляции данного типа оборудования в г. Алматы.</w:t>
      </w:r>
    </w:p>
    <w:p w:rsidR="003437DB" w:rsidRDefault="003437DB" w:rsidP="003437DB">
      <w:pPr>
        <w:widowControl w:val="0"/>
        <w:tabs>
          <w:tab w:val="left" w:pos="993"/>
        </w:tabs>
        <w:jc w:val="both"/>
        <w:rPr>
          <w:color w:val="000000"/>
          <w:sz w:val="24"/>
          <w:szCs w:val="24"/>
        </w:rPr>
      </w:pPr>
      <w:r>
        <w:rPr>
          <w:b/>
          <w:color w:val="000000"/>
          <w:sz w:val="24"/>
          <w:szCs w:val="24"/>
        </w:rPr>
        <w:t xml:space="preserve">5.4 </w:t>
      </w:r>
      <w:r>
        <w:rPr>
          <w:color w:val="000000"/>
          <w:sz w:val="24"/>
          <w:szCs w:val="24"/>
        </w:rPr>
        <w:t>Поставщик должен иметь квалифицированный персонал для проведения монтажных и пуско-наладочных работ. В штате Поставщика должно быть не менее трёх специалистов, аттестованных по следующим требованиям:</w:t>
      </w:r>
    </w:p>
    <w:p w:rsidR="003437DB" w:rsidRDefault="003437DB" w:rsidP="003437DB">
      <w:pPr>
        <w:numPr>
          <w:ilvl w:val="0"/>
          <w:numId w:val="23"/>
        </w:numPr>
        <w:tabs>
          <w:tab w:val="left" w:pos="993"/>
        </w:tabs>
        <w:ind w:left="0" w:firstLine="709"/>
        <w:jc w:val="both"/>
        <w:rPr>
          <w:color w:val="000000"/>
          <w:sz w:val="24"/>
          <w:szCs w:val="24"/>
        </w:rPr>
      </w:pPr>
      <w:r>
        <w:rPr>
          <w:color w:val="000000"/>
          <w:sz w:val="24"/>
          <w:szCs w:val="24"/>
        </w:rPr>
        <w:t>подтвержденные сертификаты в области разработки и внедрения систем прецизионного кондиционирования производства компаний известных мировых производителей Vertiv/Emerson Network Power, UNIFLAIR/Schneider Electric, Huawei,</w:t>
      </w:r>
      <w:r w:rsidRPr="008210DF">
        <w:rPr>
          <w:color w:val="000000"/>
          <w:sz w:val="24"/>
          <w:szCs w:val="24"/>
        </w:rPr>
        <w:t xml:space="preserve"> </w:t>
      </w:r>
      <w:r>
        <w:rPr>
          <w:color w:val="000000"/>
          <w:sz w:val="24"/>
          <w:szCs w:val="24"/>
        </w:rPr>
        <w:t>S</w:t>
      </w:r>
      <w:r>
        <w:rPr>
          <w:color w:val="000000"/>
          <w:sz w:val="24"/>
          <w:szCs w:val="24"/>
          <w:lang w:val="en-US"/>
        </w:rPr>
        <w:t>TULZ</w:t>
      </w:r>
      <w:r>
        <w:rPr>
          <w:color w:val="000000"/>
          <w:sz w:val="24"/>
          <w:szCs w:val="24"/>
        </w:rPr>
        <w:t>,  а также сервисного обслуживания вышеуказанной системы (не ранее 2022г.);</w:t>
      </w:r>
    </w:p>
    <w:p w:rsidR="003437DB" w:rsidRDefault="003437DB" w:rsidP="003437DB">
      <w:pPr>
        <w:numPr>
          <w:ilvl w:val="0"/>
          <w:numId w:val="23"/>
        </w:numPr>
        <w:tabs>
          <w:tab w:val="left" w:pos="993"/>
        </w:tabs>
        <w:ind w:left="0" w:firstLine="709"/>
        <w:jc w:val="both"/>
        <w:rPr>
          <w:color w:val="000000"/>
          <w:sz w:val="24"/>
          <w:szCs w:val="24"/>
        </w:rPr>
      </w:pPr>
      <w:r>
        <w:rPr>
          <w:color w:val="000000"/>
          <w:sz w:val="24"/>
          <w:szCs w:val="24"/>
        </w:rPr>
        <w:t xml:space="preserve">допуск к работе в электроустановках до 1000 В, группа по электробезопасности не ниже IV (дата выдачи не ранее 2022 года);       </w:t>
      </w:r>
    </w:p>
    <w:p w:rsidR="003437DB" w:rsidRDefault="003437DB" w:rsidP="003437DB">
      <w:pPr>
        <w:numPr>
          <w:ilvl w:val="0"/>
          <w:numId w:val="23"/>
        </w:numPr>
        <w:tabs>
          <w:tab w:val="left" w:pos="993"/>
        </w:tabs>
        <w:ind w:left="0" w:firstLine="709"/>
        <w:jc w:val="both"/>
        <w:rPr>
          <w:color w:val="000000"/>
          <w:sz w:val="24"/>
          <w:szCs w:val="24"/>
        </w:rPr>
      </w:pPr>
      <w:r>
        <w:rPr>
          <w:color w:val="000000"/>
          <w:sz w:val="24"/>
          <w:szCs w:val="24"/>
        </w:rPr>
        <w:t>документы, подтверждающие прохождение обучения и проверку знаний по охране труда (дата выдачи не ранее 2022 года);</w:t>
      </w:r>
    </w:p>
    <w:p w:rsidR="003437DB" w:rsidRDefault="003437DB" w:rsidP="003437DB">
      <w:pPr>
        <w:numPr>
          <w:ilvl w:val="0"/>
          <w:numId w:val="23"/>
        </w:numPr>
        <w:tabs>
          <w:tab w:val="left" w:pos="993"/>
        </w:tabs>
        <w:ind w:left="0" w:firstLine="709"/>
        <w:jc w:val="both"/>
        <w:rPr>
          <w:color w:val="000000"/>
          <w:sz w:val="24"/>
          <w:szCs w:val="24"/>
        </w:rPr>
      </w:pPr>
      <w:r>
        <w:rPr>
          <w:color w:val="000000"/>
          <w:sz w:val="24"/>
          <w:szCs w:val="24"/>
        </w:rPr>
        <w:t>допускающий Инженер по безопасности и охране труда, наличие Сертификата (не ранее 2022г.);</w:t>
      </w:r>
    </w:p>
    <w:p w:rsidR="003437DB" w:rsidRDefault="003437DB" w:rsidP="003437DB">
      <w:pPr>
        <w:numPr>
          <w:ilvl w:val="0"/>
          <w:numId w:val="23"/>
        </w:numPr>
        <w:tabs>
          <w:tab w:val="left" w:pos="993"/>
        </w:tabs>
        <w:ind w:left="0" w:firstLine="709"/>
        <w:jc w:val="both"/>
        <w:rPr>
          <w:color w:val="000000"/>
          <w:sz w:val="24"/>
          <w:szCs w:val="24"/>
        </w:rPr>
      </w:pPr>
      <w:r>
        <w:rPr>
          <w:color w:val="000000"/>
          <w:sz w:val="24"/>
          <w:szCs w:val="24"/>
        </w:rPr>
        <w:t>знания по пожарной безопасности в объёме пожарно-технического минимума.</w:t>
      </w:r>
    </w:p>
    <w:p w:rsidR="003437DB" w:rsidRDefault="003437DB" w:rsidP="003437DB">
      <w:pPr>
        <w:tabs>
          <w:tab w:val="left" w:pos="993"/>
        </w:tabs>
        <w:jc w:val="both"/>
        <w:rPr>
          <w:color w:val="000000"/>
          <w:sz w:val="24"/>
          <w:szCs w:val="24"/>
        </w:rPr>
      </w:pPr>
      <w:r>
        <w:rPr>
          <w:b/>
          <w:color w:val="000000"/>
          <w:sz w:val="24"/>
          <w:szCs w:val="24"/>
        </w:rPr>
        <w:t>5.5</w:t>
      </w:r>
      <w:r>
        <w:rPr>
          <w:color w:val="000000"/>
          <w:sz w:val="24"/>
          <w:szCs w:val="24"/>
        </w:rPr>
        <w:t xml:space="preserve"> Потенциальный поставщик (подрядчик) должен иметь Сертификат о партнёрском статусе, выданный не ранее 2022 года и авторизационное письмо от компаний известных мировых производителей Vertiv/Emerson Network Power, UNIFLAIR/Schneider Electric, Huawei</w:t>
      </w:r>
      <w:r w:rsidRPr="008210DF">
        <w:rPr>
          <w:color w:val="000000"/>
          <w:sz w:val="24"/>
          <w:szCs w:val="24"/>
        </w:rPr>
        <w:t xml:space="preserve"> </w:t>
      </w:r>
      <w:r>
        <w:rPr>
          <w:color w:val="000000"/>
          <w:sz w:val="24"/>
          <w:szCs w:val="24"/>
        </w:rPr>
        <w:t>S</w:t>
      </w:r>
      <w:r>
        <w:rPr>
          <w:color w:val="000000"/>
          <w:sz w:val="24"/>
          <w:szCs w:val="24"/>
          <w:lang w:val="en-US"/>
        </w:rPr>
        <w:t>TULZ</w:t>
      </w:r>
      <w:r>
        <w:rPr>
          <w:color w:val="000000"/>
          <w:sz w:val="24"/>
          <w:szCs w:val="24"/>
        </w:rPr>
        <w:t xml:space="preserve">,  на права проведения монтажа и </w:t>
      </w:r>
      <w:r>
        <w:rPr>
          <w:color w:val="000000"/>
          <w:sz w:val="24"/>
          <w:szCs w:val="24"/>
        </w:rPr>
        <w:lastRenderedPageBreak/>
        <w:t>сервисного обслуживания систем кондиционирования и на право продажи оборудования на территории Республики Казахстан (дата выдачи не ранее 2022 года).</w:t>
      </w:r>
    </w:p>
    <w:p w:rsidR="003437DB" w:rsidRDefault="003437DB" w:rsidP="003437DB">
      <w:pPr>
        <w:tabs>
          <w:tab w:val="left" w:pos="993"/>
        </w:tabs>
        <w:jc w:val="both"/>
        <w:rPr>
          <w:color w:val="000000"/>
          <w:sz w:val="24"/>
          <w:szCs w:val="24"/>
        </w:rPr>
      </w:pPr>
      <w:r>
        <w:rPr>
          <w:b/>
          <w:color w:val="000000"/>
          <w:sz w:val="24"/>
          <w:szCs w:val="24"/>
        </w:rPr>
        <w:t>5.6</w:t>
      </w:r>
      <w:r>
        <w:rPr>
          <w:color w:val="000000"/>
          <w:sz w:val="24"/>
          <w:szCs w:val="24"/>
        </w:rPr>
        <w:t xml:space="preserve"> Наличие ремонтно-восстановительного центра в Республики Казахстан по предлагаемому оборудованию.</w:t>
      </w:r>
    </w:p>
    <w:p w:rsidR="003437DB" w:rsidRDefault="003437DB" w:rsidP="003437DB">
      <w:pPr>
        <w:tabs>
          <w:tab w:val="left" w:pos="993"/>
        </w:tabs>
        <w:jc w:val="both"/>
        <w:rPr>
          <w:color w:val="000000"/>
          <w:sz w:val="24"/>
          <w:szCs w:val="24"/>
        </w:rPr>
      </w:pPr>
      <w:r>
        <w:rPr>
          <w:b/>
          <w:color w:val="000000"/>
          <w:sz w:val="24"/>
          <w:szCs w:val="24"/>
        </w:rPr>
        <w:t>5.7</w:t>
      </w:r>
      <w:r>
        <w:rPr>
          <w:color w:val="000000"/>
          <w:sz w:val="24"/>
          <w:szCs w:val="24"/>
        </w:rPr>
        <w:t xml:space="preserve"> Наличие службы для регистрации заявок о неисправностях с круглосуточным доступом (рабочий телефон, сотовый телефон, электронная почта). Подтверждение регистрации заявок должно осуществляться в течение одного часа после обращения представителей Банка.</w:t>
      </w:r>
    </w:p>
    <w:p w:rsidR="003437DB" w:rsidRDefault="003437DB" w:rsidP="003437DB">
      <w:pPr>
        <w:tabs>
          <w:tab w:val="left" w:pos="993"/>
        </w:tabs>
        <w:jc w:val="both"/>
        <w:rPr>
          <w:color w:val="000000"/>
          <w:sz w:val="24"/>
          <w:szCs w:val="24"/>
        </w:rPr>
      </w:pPr>
      <w:r>
        <w:rPr>
          <w:b/>
          <w:color w:val="000000"/>
          <w:sz w:val="24"/>
          <w:szCs w:val="24"/>
        </w:rPr>
        <w:t>5.8</w:t>
      </w:r>
      <w:r>
        <w:rPr>
          <w:color w:val="000000"/>
          <w:sz w:val="24"/>
          <w:szCs w:val="24"/>
        </w:rPr>
        <w:t xml:space="preserve"> Своевременное реагирование сервисных специалистов не более 24-х часов.</w:t>
      </w:r>
    </w:p>
    <w:p w:rsidR="003437DB" w:rsidRDefault="003437DB" w:rsidP="003437DB">
      <w:pPr>
        <w:tabs>
          <w:tab w:val="left" w:pos="993"/>
        </w:tabs>
        <w:jc w:val="both"/>
        <w:rPr>
          <w:color w:val="000000"/>
          <w:sz w:val="24"/>
          <w:szCs w:val="24"/>
        </w:rPr>
      </w:pPr>
      <w:r>
        <w:rPr>
          <w:b/>
          <w:color w:val="000000"/>
          <w:sz w:val="24"/>
          <w:szCs w:val="24"/>
        </w:rPr>
        <w:t>5.9</w:t>
      </w:r>
      <w:r>
        <w:rPr>
          <w:color w:val="000000"/>
          <w:sz w:val="24"/>
          <w:szCs w:val="24"/>
        </w:rPr>
        <w:t xml:space="preserve"> В случае выхода из строя оборудования, компания-претендент должна взять на себя расходы по выезду сервисного специалиста на место, и своевременное устранение неполадки.</w:t>
      </w:r>
    </w:p>
    <w:p w:rsidR="003437DB" w:rsidRDefault="003437DB" w:rsidP="003437DB">
      <w:pPr>
        <w:tabs>
          <w:tab w:val="left" w:pos="993"/>
        </w:tabs>
        <w:rPr>
          <w:color w:val="000000"/>
          <w:sz w:val="24"/>
          <w:szCs w:val="24"/>
        </w:rPr>
      </w:pPr>
      <w:r>
        <w:rPr>
          <w:b/>
          <w:color w:val="000000"/>
          <w:sz w:val="24"/>
          <w:szCs w:val="24"/>
        </w:rPr>
        <w:t xml:space="preserve">5.10 </w:t>
      </w:r>
      <w:r>
        <w:rPr>
          <w:color w:val="000000"/>
          <w:sz w:val="24"/>
          <w:szCs w:val="24"/>
        </w:rPr>
        <w:t>Складское хранение на территории РК запасных частей для предлагаемого оборудования, в целях обеспечения замены неисправных модулей в срок – не более 10-ти рабочих дней с момента регистрации заявки на неисправность.</w:t>
      </w:r>
      <w:r>
        <w:rPr>
          <w:color w:val="000000"/>
          <w:sz w:val="24"/>
          <w:szCs w:val="24"/>
        </w:rPr>
        <w:br/>
      </w:r>
    </w:p>
    <w:p w:rsidR="003437DB" w:rsidRDefault="003437DB" w:rsidP="003437DB">
      <w:pPr>
        <w:tabs>
          <w:tab w:val="left" w:pos="993"/>
        </w:tabs>
        <w:jc w:val="both"/>
        <w:rPr>
          <w:b/>
          <w:color w:val="000000"/>
          <w:sz w:val="24"/>
          <w:szCs w:val="24"/>
        </w:rPr>
      </w:pPr>
      <w:r>
        <w:rPr>
          <w:b/>
          <w:color w:val="000000"/>
          <w:sz w:val="24"/>
          <w:szCs w:val="24"/>
        </w:rPr>
        <w:t>6.  Поставка оборудования (оказание услуг).</w:t>
      </w:r>
    </w:p>
    <w:p w:rsidR="003437DB" w:rsidRDefault="003437DB" w:rsidP="003437DB">
      <w:pPr>
        <w:tabs>
          <w:tab w:val="left" w:pos="993"/>
        </w:tabs>
        <w:jc w:val="both"/>
        <w:rPr>
          <w:color w:val="000000"/>
          <w:sz w:val="24"/>
          <w:szCs w:val="24"/>
        </w:rPr>
      </w:pPr>
      <w:r>
        <w:rPr>
          <w:b/>
          <w:color w:val="000000"/>
          <w:sz w:val="24"/>
          <w:szCs w:val="24"/>
        </w:rPr>
        <w:t>6.1</w:t>
      </w:r>
      <w:r>
        <w:rPr>
          <w:color w:val="000000"/>
          <w:sz w:val="24"/>
          <w:szCs w:val="24"/>
        </w:rPr>
        <w:t xml:space="preserve"> Потенциальный поставщик (подрядчик) должен выполнить обследование собственными силами, без привлечений третьих лиц по адресу: г. Алматы, пр. Абая, 109В (ЦОД №202).</w:t>
      </w:r>
    </w:p>
    <w:p w:rsidR="003437DB" w:rsidRDefault="003437DB" w:rsidP="003437DB">
      <w:pPr>
        <w:tabs>
          <w:tab w:val="left" w:pos="993"/>
        </w:tabs>
        <w:jc w:val="both"/>
        <w:rPr>
          <w:color w:val="000000"/>
          <w:sz w:val="24"/>
          <w:szCs w:val="24"/>
        </w:rPr>
      </w:pPr>
      <w:r>
        <w:rPr>
          <w:b/>
          <w:color w:val="000000"/>
          <w:sz w:val="24"/>
          <w:szCs w:val="24"/>
        </w:rPr>
        <w:t>6.2</w:t>
      </w:r>
      <w:r>
        <w:rPr>
          <w:color w:val="000000"/>
          <w:sz w:val="24"/>
          <w:szCs w:val="24"/>
        </w:rPr>
        <w:t xml:space="preserve"> До поставки кондиционеров по адресу: г. Алматы, пр. Абая, 109В (ЦОД №202). Потенциальный поставщик (подрядчик) должен согласовать с Заказчиком состав, площадь и объем помещения, особенности архитектурно-планировочных решений, а также места установки, произвести </w:t>
      </w:r>
      <w:r>
        <w:rPr>
          <w:b/>
          <w:color w:val="000000"/>
          <w:sz w:val="24"/>
          <w:szCs w:val="24"/>
        </w:rPr>
        <w:t>строительные и электромонтажные работы</w:t>
      </w:r>
      <w:r>
        <w:rPr>
          <w:color w:val="000000"/>
          <w:sz w:val="24"/>
          <w:szCs w:val="24"/>
        </w:rPr>
        <w:t xml:space="preserve"> по подготовке к подключению кондиционерного оборудования.</w:t>
      </w:r>
    </w:p>
    <w:p w:rsidR="003437DB" w:rsidRDefault="003437DB" w:rsidP="003437DB">
      <w:pPr>
        <w:tabs>
          <w:tab w:val="left" w:pos="993"/>
        </w:tabs>
        <w:jc w:val="both"/>
        <w:rPr>
          <w:color w:val="000000"/>
          <w:sz w:val="24"/>
          <w:szCs w:val="24"/>
        </w:rPr>
      </w:pPr>
      <w:r>
        <w:rPr>
          <w:b/>
          <w:color w:val="000000"/>
          <w:sz w:val="24"/>
          <w:szCs w:val="24"/>
        </w:rPr>
        <w:t>6.3</w:t>
      </w:r>
      <w:r>
        <w:rPr>
          <w:color w:val="000000"/>
          <w:sz w:val="24"/>
          <w:szCs w:val="24"/>
        </w:rPr>
        <w:t xml:space="preserve"> Демонтажные/монтажные, инсталляционные работы должны производиться по утвержденной рабочей документации и согласованному графику в строгом соответствии с требованиями нижеуказанных нормативных документов, а также требований техники безопасности.</w:t>
      </w:r>
    </w:p>
    <w:p w:rsidR="003437DB" w:rsidRDefault="003437DB" w:rsidP="003437DB">
      <w:pPr>
        <w:tabs>
          <w:tab w:val="left" w:pos="993"/>
        </w:tabs>
        <w:jc w:val="both"/>
        <w:rPr>
          <w:color w:val="000000"/>
          <w:sz w:val="24"/>
          <w:szCs w:val="24"/>
        </w:rPr>
      </w:pPr>
      <w:r>
        <w:rPr>
          <w:b/>
          <w:color w:val="000000"/>
          <w:sz w:val="24"/>
          <w:szCs w:val="24"/>
        </w:rPr>
        <w:t>6.4</w:t>
      </w:r>
      <w:r>
        <w:rPr>
          <w:color w:val="000000"/>
          <w:sz w:val="24"/>
          <w:szCs w:val="24"/>
        </w:rPr>
        <w:t xml:space="preserve"> Поставка оборудования на объект осуществляется по адресу: г. Алматы, пр. Абая, 109В (ЦОД №202), транспортом и силами Потенциального поставщика (подрядчика) до 31 декабря 2022 года</w:t>
      </w:r>
      <w:r>
        <w:rPr>
          <w:b/>
          <w:color w:val="000000"/>
          <w:sz w:val="24"/>
          <w:szCs w:val="24"/>
        </w:rPr>
        <w:t>.</w:t>
      </w:r>
      <w:r>
        <w:rPr>
          <w:color w:val="000000"/>
          <w:sz w:val="24"/>
          <w:szCs w:val="24"/>
        </w:rPr>
        <w:t xml:space="preserve"> Потенциальный поставщик (подрядчик) уведомляет Заказчика о точном времени и дате поставки оборудования. Все виды погрузочно-разгрузочных работ, включая работы с применением подъемного оборудования, осуществляются потенциальным поставщиком (подрядчиком). </w:t>
      </w:r>
    </w:p>
    <w:p w:rsidR="003437DB" w:rsidRDefault="003437DB" w:rsidP="003437DB">
      <w:pPr>
        <w:tabs>
          <w:tab w:val="left" w:pos="993"/>
        </w:tabs>
        <w:jc w:val="both"/>
        <w:rPr>
          <w:color w:val="000000"/>
          <w:sz w:val="24"/>
          <w:szCs w:val="24"/>
        </w:rPr>
      </w:pPr>
      <w:r>
        <w:rPr>
          <w:b/>
          <w:color w:val="000000"/>
          <w:sz w:val="24"/>
          <w:szCs w:val="24"/>
        </w:rPr>
        <w:t>6.5</w:t>
      </w:r>
      <w:r>
        <w:rPr>
          <w:color w:val="000000"/>
          <w:sz w:val="24"/>
          <w:szCs w:val="24"/>
        </w:rPr>
        <w:t xml:space="preserve"> Все поставляемое оборудование и применяемые материалы должны соответствовать ГОСТам, действующим на момент поставки в РК. Исполнительная документация сдается Заказчику. </w:t>
      </w:r>
    </w:p>
    <w:p w:rsidR="003437DB" w:rsidRDefault="003437DB" w:rsidP="003437DB">
      <w:pPr>
        <w:tabs>
          <w:tab w:val="left" w:pos="993"/>
        </w:tabs>
        <w:jc w:val="both"/>
        <w:rPr>
          <w:color w:val="000000"/>
          <w:sz w:val="24"/>
          <w:szCs w:val="24"/>
        </w:rPr>
      </w:pPr>
      <w:r>
        <w:rPr>
          <w:b/>
          <w:color w:val="000000"/>
          <w:sz w:val="24"/>
          <w:szCs w:val="24"/>
        </w:rPr>
        <w:t>6.6</w:t>
      </w:r>
      <w:r>
        <w:rPr>
          <w:color w:val="000000"/>
          <w:sz w:val="24"/>
          <w:szCs w:val="24"/>
        </w:rPr>
        <w:t xml:space="preserve"> Поставляемое оборудование, должно быть новым, не восстановленным, не бывшим в эксплуатации и не иметь дефектов, связанных с конструкцией, материалами или работой по их изготовлению.</w:t>
      </w:r>
    </w:p>
    <w:p w:rsidR="003437DB" w:rsidRDefault="003437DB" w:rsidP="003437DB">
      <w:pPr>
        <w:tabs>
          <w:tab w:val="left" w:pos="993"/>
        </w:tabs>
        <w:jc w:val="both"/>
        <w:rPr>
          <w:color w:val="000000"/>
          <w:sz w:val="24"/>
          <w:szCs w:val="24"/>
        </w:rPr>
      </w:pPr>
      <w:r>
        <w:rPr>
          <w:b/>
          <w:color w:val="000000"/>
          <w:sz w:val="24"/>
          <w:szCs w:val="24"/>
        </w:rPr>
        <w:t>6.7</w:t>
      </w:r>
      <w:r>
        <w:rPr>
          <w:color w:val="000000"/>
          <w:sz w:val="24"/>
          <w:szCs w:val="24"/>
        </w:rPr>
        <w:t xml:space="preserve"> Потенциальный поставщик (подрядчик) за свой счет, своими силами и материалами устраняет возможные дефекты стен, потолков, других строительных </w:t>
      </w:r>
      <w:r>
        <w:rPr>
          <w:color w:val="000000"/>
          <w:sz w:val="24"/>
          <w:szCs w:val="24"/>
        </w:rPr>
        <w:lastRenderedPageBreak/>
        <w:t>конструкций, изделий, деталей и оборудования, их отделки, возникших при проведении монтажных работ.</w:t>
      </w:r>
    </w:p>
    <w:p w:rsidR="003437DB" w:rsidRDefault="003437DB" w:rsidP="003437DB">
      <w:pPr>
        <w:tabs>
          <w:tab w:val="left" w:pos="993"/>
        </w:tabs>
        <w:jc w:val="both"/>
        <w:rPr>
          <w:color w:val="000000"/>
          <w:sz w:val="24"/>
          <w:szCs w:val="24"/>
        </w:rPr>
      </w:pPr>
      <w:r>
        <w:rPr>
          <w:b/>
          <w:color w:val="000000"/>
          <w:sz w:val="24"/>
          <w:szCs w:val="24"/>
        </w:rPr>
        <w:t>6.8</w:t>
      </w:r>
      <w:r>
        <w:rPr>
          <w:color w:val="000000"/>
          <w:sz w:val="24"/>
          <w:szCs w:val="24"/>
        </w:rPr>
        <w:t xml:space="preserve"> После проведения работ потенциальный поставщик (подрядчик) своими силами осуществляет уборку в местах проведения работ.</w:t>
      </w:r>
    </w:p>
    <w:p w:rsidR="003437DB" w:rsidRDefault="003437DB" w:rsidP="003437DB">
      <w:pPr>
        <w:tabs>
          <w:tab w:val="left" w:pos="993"/>
        </w:tabs>
        <w:jc w:val="both"/>
        <w:rPr>
          <w:color w:val="000000"/>
          <w:sz w:val="24"/>
          <w:szCs w:val="24"/>
        </w:rPr>
      </w:pPr>
      <w:r>
        <w:rPr>
          <w:b/>
          <w:color w:val="000000"/>
          <w:sz w:val="24"/>
          <w:szCs w:val="24"/>
        </w:rPr>
        <w:t>6.9</w:t>
      </w:r>
      <w:r>
        <w:rPr>
          <w:color w:val="000000"/>
          <w:sz w:val="24"/>
          <w:szCs w:val="24"/>
        </w:rPr>
        <w:t xml:space="preserve"> Потенциальный поставщик (подрядчик) осуществляет сбор, погрузку и вывоз строительного мусора своими силами и в полном объеме.</w:t>
      </w:r>
    </w:p>
    <w:p w:rsidR="003437DB" w:rsidRDefault="003437DB" w:rsidP="003437DB">
      <w:pPr>
        <w:tabs>
          <w:tab w:val="left" w:pos="993"/>
        </w:tabs>
        <w:jc w:val="both"/>
        <w:rPr>
          <w:color w:val="000000"/>
          <w:sz w:val="24"/>
          <w:szCs w:val="24"/>
        </w:rPr>
      </w:pPr>
      <w:r>
        <w:rPr>
          <w:b/>
          <w:color w:val="000000"/>
          <w:sz w:val="24"/>
          <w:szCs w:val="24"/>
        </w:rPr>
        <w:t>6.10</w:t>
      </w:r>
      <w:r>
        <w:rPr>
          <w:color w:val="000000"/>
          <w:sz w:val="24"/>
          <w:szCs w:val="24"/>
        </w:rPr>
        <w:t xml:space="preserve"> Потенциальный поставщик (подрядчик) обладает наличием обученного и аттестованного персонала. Монтажные работы должны выполняться без остановки работы телекоммуникационного и серверного оборудования. </w:t>
      </w:r>
    </w:p>
    <w:p w:rsidR="003437DB" w:rsidRDefault="003437DB" w:rsidP="003437DB">
      <w:pPr>
        <w:tabs>
          <w:tab w:val="left" w:pos="993"/>
        </w:tabs>
        <w:jc w:val="both"/>
        <w:rPr>
          <w:color w:val="000000"/>
          <w:sz w:val="24"/>
          <w:szCs w:val="24"/>
        </w:rPr>
      </w:pPr>
      <w:r>
        <w:rPr>
          <w:b/>
          <w:color w:val="000000"/>
          <w:sz w:val="24"/>
          <w:szCs w:val="24"/>
        </w:rPr>
        <w:t>6.11</w:t>
      </w:r>
      <w:r>
        <w:rPr>
          <w:color w:val="000000"/>
          <w:sz w:val="24"/>
          <w:szCs w:val="24"/>
        </w:rPr>
        <w:t xml:space="preserve"> Персонал Потенциальный поставщик (подрядчик)а должен неукоснительно соблюдать правила действующего внутреннего распорядка, контрольно-пропускного режима, внутренних положений и инструкций.</w:t>
      </w:r>
    </w:p>
    <w:p w:rsidR="003437DB" w:rsidRDefault="003437DB" w:rsidP="003437DB">
      <w:pPr>
        <w:tabs>
          <w:tab w:val="left" w:pos="993"/>
        </w:tabs>
        <w:jc w:val="both"/>
        <w:rPr>
          <w:color w:val="000000"/>
          <w:sz w:val="24"/>
          <w:szCs w:val="24"/>
        </w:rPr>
      </w:pPr>
      <w:r>
        <w:rPr>
          <w:b/>
          <w:color w:val="000000"/>
          <w:sz w:val="24"/>
          <w:szCs w:val="24"/>
        </w:rPr>
        <w:t>6.12</w:t>
      </w:r>
      <w:r>
        <w:rPr>
          <w:color w:val="000000"/>
          <w:sz w:val="24"/>
          <w:szCs w:val="24"/>
        </w:rPr>
        <w:t xml:space="preserve"> Потенциальный поставщик (подрядчик) на момент заключения контракта должен предоставить Заказчику список сотрудников, привлеченных к выполнению работ на данном объекте. С указанием фамилии, имени и отчества, года рождения и паспортных данных, места регистрации.</w:t>
      </w:r>
    </w:p>
    <w:p w:rsidR="003437DB" w:rsidRDefault="003437DB" w:rsidP="003437DB">
      <w:pPr>
        <w:tabs>
          <w:tab w:val="left" w:pos="993"/>
        </w:tabs>
        <w:jc w:val="both"/>
        <w:rPr>
          <w:color w:val="000000"/>
          <w:sz w:val="24"/>
          <w:szCs w:val="24"/>
        </w:rPr>
      </w:pPr>
      <w:r>
        <w:rPr>
          <w:b/>
          <w:color w:val="000000"/>
          <w:sz w:val="24"/>
          <w:szCs w:val="24"/>
        </w:rPr>
        <w:t>6.13</w:t>
      </w:r>
      <w:r>
        <w:rPr>
          <w:color w:val="000000"/>
          <w:sz w:val="24"/>
          <w:szCs w:val="24"/>
        </w:rPr>
        <w:t xml:space="preserve"> Работы должны выполняться под руководством представителя Заказчика.</w:t>
      </w:r>
    </w:p>
    <w:p w:rsidR="003437DB" w:rsidRDefault="003437DB" w:rsidP="003437DB">
      <w:pPr>
        <w:tabs>
          <w:tab w:val="left" w:pos="993"/>
        </w:tabs>
        <w:jc w:val="both"/>
        <w:rPr>
          <w:color w:val="000000"/>
          <w:sz w:val="24"/>
          <w:szCs w:val="24"/>
        </w:rPr>
      </w:pPr>
      <w:r>
        <w:rPr>
          <w:b/>
          <w:color w:val="000000"/>
          <w:sz w:val="24"/>
          <w:szCs w:val="24"/>
        </w:rPr>
        <w:t>6.14</w:t>
      </w:r>
      <w:r>
        <w:rPr>
          <w:color w:val="000000"/>
          <w:sz w:val="24"/>
          <w:szCs w:val="24"/>
        </w:rPr>
        <w:t xml:space="preserve"> Работы должны выполняться квалифицированными работниками, имеющими стаж работы по специальности; специализированные работы должны выполняться аттестованными работниками, имеющими соответствующие удостоверения.</w:t>
      </w:r>
    </w:p>
    <w:p w:rsidR="003437DB" w:rsidRDefault="003437DB" w:rsidP="003437DB">
      <w:pPr>
        <w:tabs>
          <w:tab w:val="left" w:pos="993"/>
        </w:tabs>
        <w:jc w:val="both"/>
        <w:rPr>
          <w:color w:val="000000"/>
          <w:sz w:val="24"/>
          <w:szCs w:val="24"/>
        </w:rPr>
      </w:pPr>
      <w:r>
        <w:rPr>
          <w:b/>
          <w:color w:val="000000"/>
          <w:sz w:val="24"/>
          <w:szCs w:val="24"/>
        </w:rPr>
        <w:t>6.15</w:t>
      </w:r>
      <w:r>
        <w:rPr>
          <w:color w:val="000000"/>
          <w:sz w:val="24"/>
          <w:szCs w:val="24"/>
        </w:rPr>
        <w:t xml:space="preserve"> Представитель потенциального поставщика (подрядчика) на время действия контракта должен постоянно находиться на объекте Заказчика, нести ответственность за дисциплину рабочих на объекте, пожарную безопасность, технику безопасности при производстве работ, за организацию и качество выполнения.</w:t>
      </w:r>
    </w:p>
    <w:p w:rsidR="003437DB" w:rsidRDefault="003437DB" w:rsidP="003437DB">
      <w:pPr>
        <w:tabs>
          <w:tab w:val="left" w:pos="993"/>
        </w:tabs>
        <w:jc w:val="both"/>
        <w:rPr>
          <w:color w:val="000000"/>
          <w:sz w:val="24"/>
          <w:szCs w:val="24"/>
        </w:rPr>
      </w:pPr>
      <w:r>
        <w:rPr>
          <w:b/>
          <w:color w:val="000000"/>
          <w:sz w:val="24"/>
          <w:szCs w:val="24"/>
        </w:rPr>
        <w:t>6.16</w:t>
      </w:r>
      <w:r>
        <w:rPr>
          <w:color w:val="000000"/>
          <w:sz w:val="24"/>
          <w:szCs w:val="24"/>
        </w:rPr>
        <w:t xml:space="preserve"> Рабочие должны быть обеспечены инструментами, оснасткой, одинаковой рабочей одеждой с бирками, указывающими на принадлежность к подрядной организации, средствами индивидуальной защиты.</w:t>
      </w:r>
    </w:p>
    <w:p w:rsidR="003437DB" w:rsidRDefault="003437DB" w:rsidP="003437DB">
      <w:pPr>
        <w:tabs>
          <w:tab w:val="left" w:pos="993"/>
        </w:tabs>
        <w:jc w:val="both"/>
        <w:rPr>
          <w:color w:val="000000"/>
          <w:sz w:val="24"/>
          <w:szCs w:val="24"/>
        </w:rPr>
      </w:pPr>
      <w:r>
        <w:rPr>
          <w:b/>
          <w:color w:val="000000"/>
          <w:sz w:val="24"/>
          <w:szCs w:val="24"/>
        </w:rPr>
        <w:t>6.17</w:t>
      </w:r>
      <w:r>
        <w:rPr>
          <w:color w:val="000000"/>
          <w:sz w:val="24"/>
          <w:szCs w:val="24"/>
        </w:rPr>
        <w:t xml:space="preserve"> Подрядная организация несет полную ответственность за организацию и проведение работ, в том числе соблюдение требований техники безопасности и пожарной безопасности.</w:t>
      </w:r>
    </w:p>
    <w:p w:rsidR="003437DB" w:rsidRDefault="003437DB" w:rsidP="003437DB">
      <w:pPr>
        <w:tabs>
          <w:tab w:val="left" w:pos="993"/>
        </w:tabs>
        <w:jc w:val="both"/>
        <w:rPr>
          <w:color w:val="000000"/>
          <w:sz w:val="24"/>
          <w:szCs w:val="24"/>
        </w:rPr>
      </w:pPr>
      <w:r>
        <w:rPr>
          <w:b/>
          <w:color w:val="000000"/>
          <w:sz w:val="24"/>
          <w:szCs w:val="24"/>
        </w:rPr>
        <w:t>6.18</w:t>
      </w:r>
      <w:r>
        <w:rPr>
          <w:color w:val="000000"/>
          <w:sz w:val="24"/>
          <w:szCs w:val="24"/>
        </w:rPr>
        <w:t xml:space="preserve"> По завершению работ потенциальный поставщик (подрядчик) должен провести все необходимые мероприятия по проверке и тестированию всех подсистем. Результаты тестирования являются основанием для предоставления гарантии на оборудование и сервисную поддержку. Предоставить в электронном виде и на бумажном носителе все план-схемы по каждой подсистеме отдельно, все необходимые электрические и др. схемы, обеспечить всеми кодами доступа к программному обеспечению оборудования, а также должен произвести обучение персонала заказчика, в объеме необходимом для самостоятельной технической эксплуатации оборудования.</w:t>
      </w:r>
    </w:p>
    <w:p w:rsidR="003437DB" w:rsidRDefault="003437DB" w:rsidP="003437DB">
      <w:pPr>
        <w:tabs>
          <w:tab w:val="left" w:pos="993"/>
        </w:tabs>
        <w:jc w:val="both"/>
        <w:rPr>
          <w:color w:val="000000"/>
          <w:sz w:val="24"/>
          <w:szCs w:val="24"/>
        </w:rPr>
      </w:pPr>
      <w:r>
        <w:rPr>
          <w:b/>
          <w:color w:val="000000"/>
          <w:sz w:val="24"/>
          <w:szCs w:val="24"/>
        </w:rPr>
        <w:t>6.19</w:t>
      </w:r>
      <w:r>
        <w:rPr>
          <w:color w:val="000000"/>
          <w:sz w:val="24"/>
          <w:szCs w:val="24"/>
        </w:rPr>
        <w:t xml:space="preserve"> Потенциальный поставщик (подрядчик) должен выполнить поставку и демонтажные/монтажные, инсталляционные работы в оговоренный техническим заданием срок, качественно, с использованием материалов и оборудования, имеющих все необходимые документы и сертификаты, подтверждающие их соответствие требованиям международных и стандартов РК.</w:t>
      </w:r>
    </w:p>
    <w:p w:rsidR="003437DB" w:rsidRDefault="003437DB" w:rsidP="003437DB">
      <w:pPr>
        <w:tabs>
          <w:tab w:val="left" w:pos="993"/>
        </w:tabs>
        <w:jc w:val="both"/>
        <w:rPr>
          <w:color w:val="000000"/>
          <w:sz w:val="24"/>
          <w:szCs w:val="24"/>
        </w:rPr>
      </w:pPr>
      <w:r>
        <w:rPr>
          <w:b/>
          <w:color w:val="000000"/>
          <w:sz w:val="24"/>
          <w:szCs w:val="24"/>
        </w:rPr>
        <w:lastRenderedPageBreak/>
        <w:t>6.20</w:t>
      </w:r>
      <w:r>
        <w:rPr>
          <w:color w:val="000000"/>
          <w:sz w:val="24"/>
          <w:szCs w:val="24"/>
        </w:rPr>
        <w:t xml:space="preserve"> Потенциальный поставщик (подрядчик) должен указать производителя, модель (модельный номер), полный перечень и техническое описание оборудования, и приложить к тендерной документации.</w:t>
      </w:r>
      <w:r>
        <w:rPr>
          <w:color w:val="000000"/>
          <w:sz w:val="24"/>
          <w:szCs w:val="24"/>
        </w:rPr>
        <w:br/>
      </w:r>
    </w:p>
    <w:p w:rsidR="003437DB" w:rsidRDefault="003437DB" w:rsidP="003437DB">
      <w:pPr>
        <w:tabs>
          <w:tab w:val="left" w:pos="993"/>
        </w:tabs>
        <w:jc w:val="both"/>
        <w:rPr>
          <w:b/>
          <w:color w:val="000000"/>
          <w:sz w:val="24"/>
          <w:szCs w:val="24"/>
        </w:rPr>
      </w:pPr>
      <w:r>
        <w:rPr>
          <w:b/>
          <w:color w:val="000000"/>
          <w:sz w:val="24"/>
          <w:szCs w:val="24"/>
        </w:rPr>
        <w:t>7.  Гарантийные и другие обязательства.</w:t>
      </w:r>
    </w:p>
    <w:p w:rsidR="003437DB" w:rsidRDefault="003437DB" w:rsidP="003437DB">
      <w:pPr>
        <w:tabs>
          <w:tab w:val="left" w:pos="993"/>
        </w:tabs>
        <w:jc w:val="both"/>
        <w:rPr>
          <w:color w:val="000000"/>
          <w:sz w:val="24"/>
          <w:szCs w:val="24"/>
        </w:rPr>
      </w:pPr>
      <w:r>
        <w:rPr>
          <w:b/>
          <w:color w:val="000000"/>
          <w:sz w:val="24"/>
          <w:szCs w:val="24"/>
        </w:rPr>
        <w:t>7.1</w:t>
      </w:r>
      <w:r>
        <w:rPr>
          <w:color w:val="000000"/>
          <w:sz w:val="24"/>
          <w:szCs w:val="24"/>
        </w:rPr>
        <w:t xml:space="preserve"> Потенциальный поставщик (подрядчик) должен предоставить гарантию на выполненные работы не менее </w:t>
      </w:r>
      <w:r>
        <w:rPr>
          <w:b/>
          <w:color w:val="000000"/>
          <w:sz w:val="24"/>
          <w:szCs w:val="24"/>
        </w:rPr>
        <w:t>60 месяцев</w:t>
      </w:r>
      <w:r>
        <w:rPr>
          <w:color w:val="000000"/>
          <w:sz w:val="24"/>
          <w:szCs w:val="24"/>
        </w:rPr>
        <w:t xml:space="preserve"> с момента подписания актов выполненных работ, а также гарантию на поставляемое оборудование </w:t>
      </w:r>
      <w:r>
        <w:rPr>
          <w:b/>
          <w:color w:val="000000"/>
          <w:sz w:val="24"/>
          <w:szCs w:val="24"/>
        </w:rPr>
        <w:t>60 месяцев</w:t>
      </w:r>
      <w:r>
        <w:rPr>
          <w:color w:val="000000"/>
          <w:sz w:val="24"/>
          <w:szCs w:val="24"/>
        </w:rPr>
        <w:t xml:space="preserve"> и более с момента подписания актов приёма-передачи оборудования и ввода в эксплуатацию. </w:t>
      </w:r>
    </w:p>
    <w:p w:rsidR="003437DB" w:rsidRDefault="003437DB" w:rsidP="003437DB">
      <w:pPr>
        <w:tabs>
          <w:tab w:val="left" w:pos="993"/>
        </w:tabs>
        <w:jc w:val="both"/>
        <w:rPr>
          <w:color w:val="000000"/>
          <w:sz w:val="24"/>
          <w:szCs w:val="24"/>
        </w:rPr>
      </w:pPr>
      <w:r>
        <w:rPr>
          <w:b/>
          <w:color w:val="000000"/>
          <w:sz w:val="24"/>
          <w:szCs w:val="24"/>
        </w:rPr>
        <w:t>7.2</w:t>
      </w:r>
      <w:r>
        <w:rPr>
          <w:color w:val="000000"/>
          <w:sz w:val="24"/>
          <w:szCs w:val="24"/>
        </w:rPr>
        <w:t xml:space="preserve"> Для обеспечения гарантийных условий, потенциальный поставщик должен иметь собственную сервисную службу, работающую в </w:t>
      </w:r>
      <w:r>
        <w:rPr>
          <w:b/>
          <w:color w:val="000000"/>
          <w:sz w:val="24"/>
          <w:szCs w:val="24"/>
        </w:rPr>
        <w:t>режиме 24х7х365</w:t>
      </w:r>
      <w:r>
        <w:rPr>
          <w:color w:val="000000"/>
          <w:sz w:val="24"/>
          <w:szCs w:val="24"/>
        </w:rPr>
        <w:t xml:space="preserve"> в необходимом объеме:</w:t>
      </w:r>
    </w:p>
    <w:p w:rsidR="003437DB" w:rsidRDefault="003437DB" w:rsidP="003437DB">
      <w:pPr>
        <w:tabs>
          <w:tab w:val="left" w:pos="993"/>
        </w:tabs>
        <w:ind w:firstLine="709"/>
        <w:jc w:val="both"/>
        <w:rPr>
          <w:color w:val="000000"/>
          <w:sz w:val="24"/>
          <w:szCs w:val="24"/>
        </w:rPr>
      </w:pPr>
      <w:r>
        <w:rPr>
          <w:color w:val="000000"/>
          <w:sz w:val="24"/>
          <w:szCs w:val="24"/>
        </w:rPr>
        <w:t xml:space="preserve">- все обращения Заказчика по гарантии должны регистрироваться в единой точке регистрации обращений – сервисной службе потенциального поставщика (подрядчика). </w:t>
      </w:r>
    </w:p>
    <w:p w:rsidR="003437DB" w:rsidRDefault="003437DB" w:rsidP="003437DB">
      <w:pPr>
        <w:tabs>
          <w:tab w:val="left" w:pos="993"/>
        </w:tabs>
        <w:ind w:firstLine="709"/>
        <w:jc w:val="both"/>
        <w:rPr>
          <w:color w:val="000000"/>
          <w:sz w:val="24"/>
          <w:szCs w:val="24"/>
        </w:rPr>
      </w:pPr>
      <w:r>
        <w:rPr>
          <w:color w:val="000000"/>
          <w:sz w:val="24"/>
          <w:szCs w:val="24"/>
        </w:rPr>
        <w:t xml:space="preserve"> - потенциальный поставщик (подрядчик) обязан приложить к тендерной заявке список e-mail и тел. собственной сервисной службы.</w:t>
      </w:r>
    </w:p>
    <w:p w:rsidR="003437DB" w:rsidRDefault="003437DB" w:rsidP="003437DB">
      <w:pPr>
        <w:tabs>
          <w:tab w:val="left" w:pos="993"/>
        </w:tabs>
        <w:ind w:firstLine="709"/>
        <w:jc w:val="both"/>
        <w:rPr>
          <w:color w:val="000000"/>
          <w:sz w:val="24"/>
          <w:szCs w:val="24"/>
        </w:rPr>
      </w:pPr>
      <w:r>
        <w:rPr>
          <w:color w:val="000000"/>
          <w:sz w:val="24"/>
          <w:szCs w:val="24"/>
        </w:rPr>
        <w:t>- время устранения внезапных сбоев/отказов оборудования и ПО не должно превышать 24 часа с момента подачи заявки в сервисную службу потенциального поставщика.</w:t>
      </w:r>
    </w:p>
    <w:p w:rsidR="003437DB" w:rsidRDefault="003437DB" w:rsidP="003437DB">
      <w:pPr>
        <w:tabs>
          <w:tab w:val="left" w:pos="993"/>
        </w:tabs>
        <w:ind w:firstLine="709"/>
        <w:jc w:val="both"/>
        <w:rPr>
          <w:color w:val="000000"/>
          <w:sz w:val="24"/>
          <w:szCs w:val="24"/>
        </w:rPr>
      </w:pPr>
      <w:r>
        <w:rPr>
          <w:color w:val="000000"/>
          <w:sz w:val="24"/>
          <w:szCs w:val="24"/>
        </w:rPr>
        <w:t xml:space="preserve">- цикл обработки обращений Заказчика должен быть построен таким образом, чтобы все обращения были зафиксированы и ни одна проблема, не осталась неразрешенной. </w:t>
      </w:r>
    </w:p>
    <w:p w:rsidR="003437DB" w:rsidRDefault="003437DB" w:rsidP="003437DB">
      <w:pPr>
        <w:tabs>
          <w:tab w:val="left" w:pos="993"/>
        </w:tabs>
        <w:ind w:firstLine="709"/>
        <w:jc w:val="both"/>
        <w:rPr>
          <w:color w:val="000000"/>
          <w:sz w:val="24"/>
          <w:szCs w:val="24"/>
        </w:rPr>
      </w:pPr>
      <w:r>
        <w:rPr>
          <w:color w:val="000000"/>
          <w:sz w:val="24"/>
          <w:szCs w:val="24"/>
        </w:rPr>
        <w:t>- регистрация обращений по возникшим проблемам, а также классификация и результат разрешения проблемы производится по правилам и процедурам и регламентам сервисной службы потенциального поставщика (подрядчика).</w:t>
      </w:r>
    </w:p>
    <w:p w:rsidR="003437DB" w:rsidRDefault="003437DB" w:rsidP="003437DB">
      <w:pPr>
        <w:tabs>
          <w:tab w:val="left" w:pos="993"/>
        </w:tabs>
        <w:ind w:firstLine="709"/>
        <w:jc w:val="both"/>
        <w:rPr>
          <w:color w:val="000000"/>
          <w:sz w:val="24"/>
          <w:szCs w:val="24"/>
        </w:rPr>
      </w:pPr>
      <w:r>
        <w:rPr>
          <w:color w:val="000000"/>
          <w:sz w:val="24"/>
          <w:szCs w:val="24"/>
        </w:rPr>
        <w:t>- регламент работы сервисной службы должен быть приложен к конкурсной документации потенциального поставщика.</w:t>
      </w:r>
    </w:p>
    <w:p w:rsidR="003437DB" w:rsidRDefault="003437DB" w:rsidP="003437DB">
      <w:pPr>
        <w:tabs>
          <w:tab w:val="left" w:pos="993"/>
        </w:tabs>
        <w:jc w:val="both"/>
        <w:rPr>
          <w:color w:val="000000"/>
          <w:sz w:val="24"/>
          <w:szCs w:val="24"/>
        </w:rPr>
      </w:pPr>
      <w:r>
        <w:rPr>
          <w:b/>
          <w:color w:val="000000"/>
          <w:sz w:val="24"/>
          <w:szCs w:val="24"/>
        </w:rPr>
        <w:t>7.3</w:t>
      </w:r>
      <w:r>
        <w:rPr>
          <w:color w:val="000000"/>
          <w:sz w:val="24"/>
          <w:szCs w:val="24"/>
        </w:rPr>
        <w:t xml:space="preserve"> Выезд работников потенциального поставщика (подрядчика) к Заказчику (к месту установки оборудования и проведения работ) в срок, не превышающий 24 часа с момента подачи заявки.</w:t>
      </w:r>
    </w:p>
    <w:p w:rsidR="003437DB" w:rsidRDefault="003437DB" w:rsidP="003437DB">
      <w:pPr>
        <w:tabs>
          <w:tab w:val="left" w:pos="993"/>
        </w:tabs>
        <w:jc w:val="both"/>
        <w:rPr>
          <w:color w:val="000000"/>
          <w:sz w:val="24"/>
          <w:szCs w:val="24"/>
        </w:rPr>
      </w:pPr>
      <w:r>
        <w:rPr>
          <w:b/>
          <w:color w:val="000000"/>
          <w:sz w:val="24"/>
          <w:szCs w:val="24"/>
        </w:rPr>
        <w:t>7.4</w:t>
      </w:r>
      <w:r>
        <w:rPr>
          <w:color w:val="000000"/>
          <w:sz w:val="24"/>
          <w:szCs w:val="24"/>
        </w:rPr>
        <w:t xml:space="preserve"> Замена вышедших из строя деталей, либо вышедшего из строя оборудования в срок, не превышающий 10 календарных дней.</w:t>
      </w:r>
    </w:p>
    <w:p w:rsidR="003437DB" w:rsidRDefault="003437DB" w:rsidP="003437DB">
      <w:pPr>
        <w:tabs>
          <w:tab w:val="left" w:pos="993"/>
        </w:tabs>
        <w:jc w:val="both"/>
        <w:rPr>
          <w:color w:val="000000"/>
          <w:sz w:val="24"/>
          <w:szCs w:val="24"/>
        </w:rPr>
      </w:pPr>
      <w:r>
        <w:rPr>
          <w:b/>
          <w:color w:val="000000"/>
          <w:sz w:val="24"/>
          <w:szCs w:val="24"/>
        </w:rPr>
        <w:t>7.5</w:t>
      </w:r>
      <w:r>
        <w:rPr>
          <w:color w:val="000000"/>
          <w:sz w:val="24"/>
          <w:szCs w:val="24"/>
        </w:rPr>
        <w:t xml:space="preserve"> Максимальный срок восстановления работоспособности оборудования 10 календарных дней.</w:t>
      </w:r>
    </w:p>
    <w:p w:rsidR="003437DB" w:rsidRDefault="003437DB" w:rsidP="003437DB">
      <w:pPr>
        <w:tabs>
          <w:tab w:val="left" w:pos="993"/>
        </w:tabs>
        <w:ind w:firstLine="709"/>
        <w:jc w:val="both"/>
        <w:rPr>
          <w:b/>
          <w:color w:val="000000"/>
          <w:sz w:val="24"/>
          <w:szCs w:val="24"/>
        </w:rPr>
      </w:pPr>
      <w:r>
        <w:rPr>
          <w:b/>
          <w:color w:val="000000"/>
          <w:sz w:val="24"/>
          <w:szCs w:val="24"/>
        </w:rPr>
        <w:br/>
        <w:t>8. Основные требования к монтируемым прецизионным кондиционерам.</w:t>
      </w:r>
    </w:p>
    <w:p w:rsidR="003437DB" w:rsidRPr="00D532E3" w:rsidRDefault="003437DB" w:rsidP="003437DB">
      <w:pPr>
        <w:tabs>
          <w:tab w:val="left" w:pos="993"/>
        </w:tabs>
        <w:jc w:val="both"/>
        <w:rPr>
          <w:color w:val="000000"/>
          <w:sz w:val="24"/>
          <w:szCs w:val="24"/>
        </w:rPr>
      </w:pPr>
      <w:r>
        <w:rPr>
          <w:b/>
          <w:color w:val="000000"/>
          <w:sz w:val="24"/>
          <w:szCs w:val="24"/>
        </w:rPr>
        <w:t>8.1</w:t>
      </w:r>
      <w:r>
        <w:rPr>
          <w:color w:val="000000"/>
          <w:sz w:val="24"/>
          <w:szCs w:val="24"/>
        </w:rPr>
        <w:t xml:space="preserve"> На конкурс должны быть представлены системы прецизионного кондиционирования (далее ПК) воздуха помещений ЦОД обеспечивающие необходимый температурный режим в техническом помещении (для нормальной работы серверного оборудования 22°С +/-1,0°С) известных мировых производителей Vertiv/Emerson Network Power, UNIFLAIR/Schneider Electric, Huawei</w:t>
      </w:r>
      <w:r w:rsidRPr="00CA4F3E">
        <w:rPr>
          <w:color w:val="000000"/>
          <w:sz w:val="24"/>
          <w:szCs w:val="24"/>
        </w:rPr>
        <w:t xml:space="preserve"> </w:t>
      </w:r>
      <w:r>
        <w:rPr>
          <w:color w:val="000000"/>
          <w:sz w:val="24"/>
          <w:szCs w:val="24"/>
        </w:rPr>
        <w:t>S</w:t>
      </w:r>
      <w:r>
        <w:rPr>
          <w:color w:val="000000"/>
          <w:sz w:val="24"/>
          <w:szCs w:val="24"/>
          <w:lang w:val="en-US"/>
        </w:rPr>
        <w:t>TULZ</w:t>
      </w:r>
    </w:p>
    <w:p w:rsidR="003437DB" w:rsidRDefault="003437DB" w:rsidP="003437DB">
      <w:pPr>
        <w:tabs>
          <w:tab w:val="left" w:pos="993"/>
        </w:tabs>
        <w:jc w:val="both"/>
        <w:rPr>
          <w:color w:val="000000"/>
          <w:sz w:val="24"/>
          <w:szCs w:val="24"/>
        </w:rPr>
      </w:pPr>
      <w:r>
        <w:rPr>
          <w:b/>
          <w:color w:val="000000"/>
          <w:sz w:val="24"/>
          <w:szCs w:val="24"/>
        </w:rPr>
        <w:t>8.2</w:t>
      </w:r>
      <w:r>
        <w:rPr>
          <w:color w:val="000000"/>
          <w:sz w:val="24"/>
          <w:szCs w:val="24"/>
        </w:rPr>
        <w:t xml:space="preserve"> Система ПК воздуха помещения ЦОД по адресу: г. Алматы, пр. Абая, 109В (ЦОД №202) должна быть построена на базе:</w:t>
      </w:r>
    </w:p>
    <w:p w:rsidR="003437DB" w:rsidRDefault="003437DB" w:rsidP="003437DB">
      <w:pPr>
        <w:tabs>
          <w:tab w:val="left" w:pos="993"/>
        </w:tabs>
        <w:jc w:val="both"/>
        <w:rPr>
          <w:color w:val="000000"/>
          <w:sz w:val="24"/>
          <w:szCs w:val="24"/>
        </w:rPr>
      </w:pPr>
      <w:r>
        <w:rPr>
          <w:color w:val="000000"/>
          <w:sz w:val="24"/>
          <w:szCs w:val="24"/>
        </w:rPr>
        <w:lastRenderedPageBreak/>
        <w:t>- 6 (шести) напольных блоков прецизионного охлаждения в составе: внутренний блок, рекомендуемый размер 850х900х2000 (ДхШхВ) мм.; ощутимая холодопроизводительность не менее 30 кВт; возможность удалённого мониторинга по SNMP-протоколу; c подачей воздуха под фальшпол и забором воздуха сверху; рекомендуемая система микропроцессорного управления ICOM с графическим ЖК-дисплеем (t,°C; φ,%).</w:t>
      </w:r>
    </w:p>
    <w:p w:rsidR="003437DB" w:rsidRDefault="003437DB" w:rsidP="003437DB">
      <w:pPr>
        <w:tabs>
          <w:tab w:val="left" w:pos="993"/>
        </w:tabs>
        <w:jc w:val="both"/>
        <w:rPr>
          <w:color w:val="000000"/>
          <w:sz w:val="24"/>
          <w:szCs w:val="24"/>
        </w:rPr>
      </w:pPr>
      <w:r>
        <w:rPr>
          <w:b/>
          <w:color w:val="000000"/>
          <w:sz w:val="24"/>
          <w:szCs w:val="24"/>
        </w:rPr>
        <w:t>8.3</w:t>
      </w:r>
      <w:r>
        <w:rPr>
          <w:color w:val="000000"/>
          <w:sz w:val="24"/>
          <w:szCs w:val="24"/>
        </w:rPr>
        <w:t xml:space="preserve"> ПК должен работать от Чиллера BREF2812A 532 kW с использованием в качестве охлаждающей жидкости этиленгликоль 40%. Параметры ПК должны соответствовать характеристикам насосов гидромодуля </w:t>
      </w:r>
      <w:r>
        <w:rPr>
          <w:b/>
          <w:color w:val="000000"/>
          <w:sz w:val="24"/>
          <w:szCs w:val="24"/>
        </w:rPr>
        <w:t>по расходу и напору</w:t>
      </w:r>
      <w:r>
        <w:rPr>
          <w:color w:val="000000"/>
          <w:sz w:val="24"/>
          <w:szCs w:val="24"/>
        </w:rPr>
        <w:t xml:space="preserve"> охлаждающей жидкости.</w:t>
      </w:r>
    </w:p>
    <w:p w:rsidR="003437DB" w:rsidRDefault="003437DB" w:rsidP="003437DB">
      <w:pPr>
        <w:tabs>
          <w:tab w:val="left" w:pos="993"/>
        </w:tabs>
        <w:jc w:val="both"/>
        <w:rPr>
          <w:color w:val="000000"/>
          <w:sz w:val="24"/>
          <w:szCs w:val="24"/>
        </w:rPr>
      </w:pPr>
      <w:r>
        <w:rPr>
          <w:b/>
          <w:color w:val="000000"/>
          <w:sz w:val="24"/>
          <w:szCs w:val="24"/>
        </w:rPr>
        <w:t>8.4</w:t>
      </w:r>
      <w:r>
        <w:rPr>
          <w:color w:val="000000"/>
          <w:sz w:val="24"/>
          <w:szCs w:val="24"/>
        </w:rPr>
        <w:t xml:space="preserve"> При кратковременном отключении напряжения должно обеспечиваться автоматическое включение ПК и восстановление установленного режима после возобновления подачи электропитания.</w:t>
      </w:r>
    </w:p>
    <w:p w:rsidR="003437DB" w:rsidRDefault="003437DB" w:rsidP="003437DB">
      <w:pPr>
        <w:tabs>
          <w:tab w:val="left" w:pos="993"/>
        </w:tabs>
        <w:jc w:val="both"/>
        <w:rPr>
          <w:color w:val="000000"/>
          <w:sz w:val="24"/>
          <w:szCs w:val="24"/>
        </w:rPr>
      </w:pPr>
      <w:r>
        <w:rPr>
          <w:b/>
          <w:color w:val="000000"/>
          <w:sz w:val="24"/>
          <w:szCs w:val="24"/>
        </w:rPr>
        <w:t>8.5</w:t>
      </w:r>
      <w:r>
        <w:rPr>
          <w:color w:val="000000"/>
          <w:sz w:val="24"/>
          <w:szCs w:val="24"/>
        </w:rPr>
        <w:t xml:space="preserve"> Наличие реле контроля трехфазной цепи для контроля уровня напряжения, порядка чередования фаз и асимметрии напряжения (перекоса фаз). Модуль контроля фаз проверяет наличие всех фаз. В случае отказа одной из фаз модуль отключает кондиционер и защищает его от чрезмерных токов в имеющихся фазах. После восстановления неисправной фазы кондиционер автоматически перезапускается, не требуя ручного включения.</w:t>
      </w:r>
    </w:p>
    <w:p w:rsidR="003437DB" w:rsidRDefault="003437DB" w:rsidP="003437DB">
      <w:pPr>
        <w:tabs>
          <w:tab w:val="left" w:pos="993"/>
        </w:tabs>
        <w:jc w:val="both"/>
        <w:rPr>
          <w:color w:val="000000"/>
          <w:sz w:val="24"/>
          <w:szCs w:val="24"/>
        </w:rPr>
      </w:pPr>
      <w:r>
        <w:rPr>
          <w:b/>
          <w:color w:val="000000"/>
          <w:sz w:val="24"/>
          <w:szCs w:val="24"/>
        </w:rPr>
        <w:t>8.6</w:t>
      </w:r>
      <w:r>
        <w:rPr>
          <w:color w:val="000000"/>
          <w:sz w:val="24"/>
          <w:szCs w:val="24"/>
        </w:rPr>
        <w:t xml:space="preserve"> Наличие реле отключения кондиционера при пожаре (от внешнего сигнала Заказчика) Использует сигнал о возникновении пожара от внешней системы пожарной сигнализации Заказчика через свободные контакты. Сигнал отображается на контроллере.</w:t>
      </w:r>
    </w:p>
    <w:p w:rsidR="003437DB" w:rsidRDefault="003437DB" w:rsidP="003437DB">
      <w:pPr>
        <w:tabs>
          <w:tab w:val="left" w:pos="993"/>
        </w:tabs>
        <w:jc w:val="both"/>
        <w:rPr>
          <w:color w:val="000000"/>
          <w:sz w:val="24"/>
          <w:szCs w:val="24"/>
        </w:rPr>
      </w:pPr>
      <w:r>
        <w:rPr>
          <w:b/>
          <w:color w:val="000000"/>
          <w:sz w:val="24"/>
          <w:szCs w:val="24"/>
        </w:rPr>
        <w:t>8.7</w:t>
      </w:r>
      <w:r>
        <w:rPr>
          <w:color w:val="000000"/>
          <w:sz w:val="24"/>
          <w:szCs w:val="24"/>
        </w:rPr>
        <w:t xml:space="preserve"> Наличие электрического нагревателя, который служит для нагрева и осушения воздуха. Управляется и контролируется контроллером.</w:t>
      </w:r>
    </w:p>
    <w:p w:rsidR="003437DB" w:rsidRDefault="003437DB" w:rsidP="003437DB">
      <w:pPr>
        <w:tabs>
          <w:tab w:val="left" w:pos="993"/>
        </w:tabs>
        <w:jc w:val="both"/>
        <w:rPr>
          <w:color w:val="000000"/>
          <w:sz w:val="24"/>
          <w:szCs w:val="24"/>
        </w:rPr>
      </w:pPr>
      <w:r>
        <w:rPr>
          <w:b/>
          <w:color w:val="000000"/>
          <w:sz w:val="24"/>
          <w:szCs w:val="24"/>
        </w:rPr>
        <w:t>8.8</w:t>
      </w:r>
      <w:r>
        <w:rPr>
          <w:color w:val="000000"/>
          <w:sz w:val="24"/>
          <w:szCs w:val="24"/>
        </w:rPr>
        <w:t xml:space="preserve"> Установка парового увлажнителя (не исключено использование ультразвукового) с производительностью по увлажнению не более 15,0 кг/ч.  для выработки пара, использует обычную водопроводную воду. Вода непосредственно преобразовывается в пар за счет электроэнергии в паровом цилиндре с электродным нагревом. Пар вводится в воздушный поток через паровую дроссельную заслонку. Установить металлическую сетку грубой очистки и  предфильтр для холодной воды ( 5 мик</w:t>
      </w:r>
      <w:hyperlink r:id="rId10" w:history="1">
        <w:r>
          <w:rPr>
            <w:rStyle w:val="a7"/>
            <w:color w:val="000000"/>
            <w:sz w:val="24"/>
            <w:szCs w:val="24"/>
          </w:rPr>
          <w:t>.</w:t>
        </w:r>
      </w:hyperlink>
      <w:r>
        <w:rPr>
          <w:color w:val="000000"/>
          <w:sz w:val="24"/>
          <w:szCs w:val="24"/>
        </w:rPr>
        <w:t>)</w:t>
      </w:r>
    </w:p>
    <w:p w:rsidR="003437DB" w:rsidRDefault="003437DB" w:rsidP="003437DB">
      <w:pPr>
        <w:tabs>
          <w:tab w:val="left" w:pos="993"/>
        </w:tabs>
        <w:jc w:val="both"/>
        <w:rPr>
          <w:color w:val="000000"/>
          <w:sz w:val="24"/>
          <w:szCs w:val="24"/>
        </w:rPr>
      </w:pPr>
      <w:r>
        <w:rPr>
          <w:b/>
          <w:color w:val="000000"/>
          <w:sz w:val="24"/>
          <w:szCs w:val="24"/>
        </w:rPr>
        <w:t>8.9</w:t>
      </w:r>
      <w:r>
        <w:rPr>
          <w:color w:val="000000"/>
          <w:sz w:val="24"/>
          <w:szCs w:val="24"/>
        </w:rPr>
        <w:t xml:space="preserve"> На водоподводящей линии увлажнителя установить датчик для обнаружения утечки воды.</w:t>
      </w:r>
    </w:p>
    <w:p w:rsidR="003437DB" w:rsidRDefault="003437DB" w:rsidP="003437DB">
      <w:pPr>
        <w:tabs>
          <w:tab w:val="left" w:pos="993"/>
        </w:tabs>
        <w:jc w:val="both"/>
        <w:rPr>
          <w:color w:val="000000"/>
          <w:sz w:val="24"/>
          <w:szCs w:val="24"/>
        </w:rPr>
      </w:pPr>
      <w:r>
        <w:rPr>
          <w:b/>
          <w:color w:val="000000"/>
          <w:sz w:val="24"/>
          <w:szCs w:val="24"/>
        </w:rPr>
        <w:t>8.10</w:t>
      </w:r>
      <w:r>
        <w:rPr>
          <w:color w:val="000000"/>
          <w:sz w:val="24"/>
          <w:szCs w:val="24"/>
        </w:rPr>
        <w:t xml:space="preserve"> Наличие двухходового клапан чиллерной воды повышенного давления с трехточечным управлением.</w:t>
      </w:r>
    </w:p>
    <w:p w:rsidR="003437DB" w:rsidRDefault="003437DB" w:rsidP="003437DB">
      <w:pPr>
        <w:tabs>
          <w:tab w:val="left" w:pos="993"/>
        </w:tabs>
        <w:jc w:val="both"/>
        <w:rPr>
          <w:color w:val="000000"/>
          <w:sz w:val="24"/>
          <w:szCs w:val="24"/>
        </w:rPr>
      </w:pPr>
      <w:r>
        <w:rPr>
          <w:b/>
          <w:color w:val="000000"/>
          <w:sz w:val="24"/>
          <w:szCs w:val="24"/>
        </w:rPr>
        <w:t>8.11</w:t>
      </w:r>
      <w:r>
        <w:rPr>
          <w:color w:val="000000"/>
          <w:sz w:val="24"/>
          <w:szCs w:val="24"/>
        </w:rPr>
        <w:t xml:space="preserve"> Должны быть оборудованы современными EC-вентиляторами с электронно-коммутируемым мотором постоянного тока, в возможность которого входит автоматическое изменение оборотов вентилятора, для поддержания постоянного объема воздуха, внешнего статистического давления, оптимизации уровня шума и электроэнергии, что обеспечивает высокую эффективность работы блока и значительно снижает эксплуатационные расходы. </w:t>
      </w:r>
    </w:p>
    <w:p w:rsidR="003437DB" w:rsidRDefault="003437DB" w:rsidP="003437DB">
      <w:pPr>
        <w:tabs>
          <w:tab w:val="left" w:pos="993"/>
        </w:tabs>
        <w:jc w:val="both"/>
        <w:rPr>
          <w:color w:val="000000"/>
          <w:sz w:val="24"/>
          <w:szCs w:val="24"/>
        </w:rPr>
      </w:pPr>
      <w:r>
        <w:rPr>
          <w:b/>
          <w:color w:val="000000"/>
          <w:sz w:val="24"/>
          <w:szCs w:val="24"/>
        </w:rPr>
        <w:t>8.12</w:t>
      </w:r>
      <w:r>
        <w:rPr>
          <w:color w:val="000000"/>
          <w:sz w:val="24"/>
          <w:szCs w:val="24"/>
        </w:rPr>
        <w:t xml:space="preserve"> </w:t>
      </w:r>
      <w:r>
        <w:rPr>
          <w:color w:val="212529"/>
          <w:sz w:val="24"/>
          <w:szCs w:val="24"/>
          <w:highlight w:val="white"/>
        </w:rPr>
        <w:t xml:space="preserve">По конструктивному исполнению не допускается изготовление вентиляторов вращающий момент которых передаётся от электродвигателя к рабочему колесу посредством </w:t>
      </w:r>
      <w:r>
        <w:rPr>
          <w:b/>
          <w:color w:val="212529"/>
          <w:sz w:val="24"/>
          <w:szCs w:val="24"/>
          <w:highlight w:val="white"/>
        </w:rPr>
        <w:t>ременной передачи</w:t>
      </w:r>
      <w:r>
        <w:rPr>
          <w:color w:val="212529"/>
          <w:sz w:val="24"/>
          <w:szCs w:val="24"/>
          <w:highlight w:val="white"/>
        </w:rPr>
        <w:t>.</w:t>
      </w:r>
      <w:r>
        <w:rPr>
          <w:color w:val="000000"/>
          <w:sz w:val="24"/>
          <w:szCs w:val="24"/>
        </w:rPr>
        <w:t xml:space="preserve">  </w:t>
      </w:r>
    </w:p>
    <w:p w:rsidR="003437DB" w:rsidRDefault="003437DB" w:rsidP="003437DB">
      <w:pPr>
        <w:tabs>
          <w:tab w:val="left" w:pos="993"/>
        </w:tabs>
        <w:jc w:val="both"/>
        <w:rPr>
          <w:color w:val="000000"/>
          <w:sz w:val="24"/>
          <w:szCs w:val="24"/>
        </w:rPr>
      </w:pPr>
      <w:r>
        <w:rPr>
          <w:b/>
          <w:color w:val="000000"/>
          <w:sz w:val="24"/>
          <w:szCs w:val="24"/>
        </w:rPr>
        <w:t>8.13</w:t>
      </w:r>
      <w:r>
        <w:rPr>
          <w:color w:val="000000"/>
          <w:sz w:val="24"/>
          <w:szCs w:val="24"/>
        </w:rPr>
        <w:t xml:space="preserve"> Наличие датчиков температуры </w:t>
      </w:r>
      <w:r>
        <w:rPr>
          <w:b/>
          <w:color w:val="000000"/>
          <w:sz w:val="24"/>
          <w:szCs w:val="24"/>
        </w:rPr>
        <w:t>входного и выходного</w:t>
      </w:r>
      <w:r>
        <w:rPr>
          <w:color w:val="000000"/>
          <w:sz w:val="24"/>
          <w:szCs w:val="24"/>
        </w:rPr>
        <w:t xml:space="preserve"> потока воздуха блока кон-ра.                       </w:t>
      </w:r>
    </w:p>
    <w:p w:rsidR="003437DB" w:rsidRDefault="003437DB" w:rsidP="003437DB">
      <w:pPr>
        <w:tabs>
          <w:tab w:val="left" w:pos="993"/>
        </w:tabs>
        <w:jc w:val="both"/>
        <w:rPr>
          <w:color w:val="000000"/>
          <w:sz w:val="24"/>
          <w:szCs w:val="24"/>
        </w:rPr>
      </w:pPr>
      <w:r>
        <w:rPr>
          <w:b/>
          <w:color w:val="000000"/>
          <w:sz w:val="24"/>
          <w:szCs w:val="24"/>
        </w:rPr>
        <w:lastRenderedPageBreak/>
        <w:t>8.14</w:t>
      </w:r>
      <w:r>
        <w:rPr>
          <w:color w:val="000000"/>
          <w:sz w:val="24"/>
          <w:szCs w:val="24"/>
        </w:rPr>
        <w:t xml:space="preserve"> Система мониторинга и управления ПК должна поддерживать протоколы TCP/IP, SNMP, Modbus (RS485/IP), BACnet (RS485/IP) и HTTP (Web). Рекомендуется управление кондиционером с помощью микропроцессорной системы iCOM с графическим ЖК-дисплеем Goldfier для связи между раннее установленными блоками (в 2021г. году были установлены 6 блоков Vertiv модель CW HPM PH025). </w:t>
      </w:r>
    </w:p>
    <w:p w:rsidR="003437DB" w:rsidRDefault="003437DB" w:rsidP="003437DB">
      <w:pPr>
        <w:tabs>
          <w:tab w:val="left" w:pos="993"/>
        </w:tabs>
        <w:jc w:val="both"/>
        <w:rPr>
          <w:color w:val="000000"/>
          <w:sz w:val="24"/>
          <w:szCs w:val="24"/>
        </w:rPr>
      </w:pPr>
      <w:r>
        <w:rPr>
          <w:b/>
          <w:color w:val="000000"/>
          <w:sz w:val="24"/>
          <w:szCs w:val="24"/>
        </w:rPr>
        <w:t>8.15</w:t>
      </w:r>
      <w:r>
        <w:rPr>
          <w:color w:val="000000"/>
          <w:sz w:val="24"/>
          <w:szCs w:val="24"/>
        </w:rPr>
        <w:t xml:space="preserve"> Контроллер, непосредственно подключаемый к внутренней сети Ethernet, должен обеспечивать высокую эффективность и точность управления кондиционерами. Контроллер должен иметь русскоязычный интерфейс, дающий возможность просмотра всех рабочих параметров, режимов работы – онлайновый журнал (не менее чем на 400 событий), а также выдача информации о произошедших сбоях оборудования, многоступенчатым уровнем доступа и возможностью изменения всех регулируемых параметров, встроенную систему обмена данными через LAN, сохранение в памяти сроком не менее 14 дней.</w:t>
      </w:r>
    </w:p>
    <w:p w:rsidR="003437DB" w:rsidRDefault="003437DB" w:rsidP="003437DB">
      <w:pPr>
        <w:tabs>
          <w:tab w:val="left" w:pos="993"/>
        </w:tabs>
        <w:jc w:val="both"/>
        <w:rPr>
          <w:color w:val="000000"/>
          <w:sz w:val="24"/>
          <w:szCs w:val="24"/>
        </w:rPr>
      </w:pPr>
      <w:r>
        <w:rPr>
          <w:b/>
          <w:color w:val="000000"/>
          <w:sz w:val="24"/>
          <w:szCs w:val="24"/>
        </w:rPr>
        <w:t>8.16</w:t>
      </w:r>
      <w:r>
        <w:rPr>
          <w:color w:val="000000"/>
          <w:sz w:val="24"/>
          <w:szCs w:val="24"/>
        </w:rPr>
        <w:t xml:space="preserve"> Микропроцессорная система управления на уровне ЖК-дисплея, должна иметь кнопки для управления, визуальное и акустическое отображение сигналов событий, сервисный порт RS232 для конфигурирования.</w:t>
      </w:r>
    </w:p>
    <w:p w:rsidR="003437DB" w:rsidRDefault="003437DB" w:rsidP="003437DB">
      <w:pPr>
        <w:tabs>
          <w:tab w:val="left" w:pos="993"/>
        </w:tabs>
        <w:jc w:val="both"/>
        <w:rPr>
          <w:color w:val="000000"/>
          <w:sz w:val="24"/>
          <w:szCs w:val="24"/>
        </w:rPr>
      </w:pPr>
      <w:r>
        <w:rPr>
          <w:b/>
          <w:color w:val="000000"/>
          <w:sz w:val="24"/>
          <w:szCs w:val="24"/>
        </w:rPr>
        <w:t>8.17</w:t>
      </w:r>
      <w:r>
        <w:rPr>
          <w:color w:val="000000"/>
          <w:sz w:val="24"/>
          <w:szCs w:val="24"/>
        </w:rPr>
        <w:t xml:space="preserve"> Система ПК должна быть зонированной и предусматривать возможность резервирования каждого внутреннего блока, при отказе одного из кондиционеров, другой должен быть способен поддерживать заданную температуру в помещении.</w:t>
      </w:r>
    </w:p>
    <w:p w:rsidR="003437DB" w:rsidRDefault="003437DB" w:rsidP="003437DB">
      <w:pPr>
        <w:tabs>
          <w:tab w:val="left" w:pos="993"/>
        </w:tabs>
        <w:jc w:val="both"/>
        <w:rPr>
          <w:color w:val="000000"/>
          <w:sz w:val="24"/>
          <w:szCs w:val="24"/>
        </w:rPr>
      </w:pPr>
      <w:r>
        <w:rPr>
          <w:b/>
          <w:color w:val="000000"/>
          <w:sz w:val="24"/>
          <w:szCs w:val="24"/>
        </w:rPr>
        <w:t>8.18</w:t>
      </w:r>
      <w:r>
        <w:rPr>
          <w:color w:val="000000"/>
          <w:sz w:val="24"/>
          <w:szCs w:val="24"/>
        </w:rPr>
        <w:t xml:space="preserve"> Системы ПК должны быть укомплектованы воздушными фильтрами классом не ниже EU4, EU5 или EN779 std с эффективностью G4 (EU4). Фильтры должны располагаться таким образом, чтобы обеспечить возможность осмотра и проведения профилактических и ремонтных работ.</w:t>
      </w:r>
    </w:p>
    <w:p w:rsidR="003437DB" w:rsidRDefault="003437DB" w:rsidP="003437DB">
      <w:pPr>
        <w:tabs>
          <w:tab w:val="left" w:pos="993"/>
        </w:tabs>
        <w:jc w:val="both"/>
        <w:rPr>
          <w:color w:val="000000"/>
          <w:sz w:val="24"/>
          <w:szCs w:val="24"/>
        </w:rPr>
      </w:pPr>
      <w:r>
        <w:rPr>
          <w:b/>
          <w:color w:val="000000"/>
          <w:sz w:val="24"/>
          <w:szCs w:val="24"/>
        </w:rPr>
        <w:t>8.19</w:t>
      </w:r>
      <w:r>
        <w:rPr>
          <w:color w:val="000000"/>
          <w:sz w:val="24"/>
          <w:szCs w:val="24"/>
        </w:rPr>
        <w:t xml:space="preserve"> Так как управляющая часть системы ПК, построенная на элементах промышленной автоматики, и имеет микропроцессорное управление, она должна подключаться к сети бесперебойного электропитания. Для предотвращения влияния электрических помех на оборудование в помещении ЦОД при включении прецизионных кондиционеров предусмотреть их электрическую развязку по питанию и надежное заземление.</w:t>
      </w:r>
    </w:p>
    <w:p w:rsidR="003437DB" w:rsidRDefault="003437DB" w:rsidP="003437DB">
      <w:pPr>
        <w:tabs>
          <w:tab w:val="left" w:pos="993"/>
        </w:tabs>
        <w:jc w:val="both"/>
        <w:rPr>
          <w:color w:val="000000"/>
          <w:sz w:val="24"/>
          <w:szCs w:val="24"/>
        </w:rPr>
      </w:pPr>
      <w:r>
        <w:rPr>
          <w:b/>
          <w:color w:val="000000"/>
          <w:sz w:val="24"/>
          <w:szCs w:val="24"/>
        </w:rPr>
        <w:t>8.20</w:t>
      </w:r>
      <w:r>
        <w:rPr>
          <w:color w:val="000000"/>
          <w:sz w:val="24"/>
          <w:szCs w:val="24"/>
        </w:rPr>
        <w:t xml:space="preserve"> Если габариты оборудования соответствуют рекомендуемым техническим характеристикам, можно избежать дополнительных строительных и электромонтажных работ при монтаже ПК, воспользовавшись существующими подставками (охватывающий прямоугольный профиль) для установки блоков. При этом можно будет регулировать высоту кондиционера относительно имеющегося фальшпола и подвода воды, канализации, электропитания и т.д. </w:t>
      </w:r>
      <w:r>
        <w:rPr>
          <w:color w:val="000000"/>
          <w:sz w:val="24"/>
          <w:szCs w:val="24"/>
        </w:rPr>
        <w:br/>
      </w:r>
      <w:r>
        <w:rPr>
          <w:b/>
          <w:color w:val="000000"/>
          <w:sz w:val="24"/>
          <w:szCs w:val="24"/>
        </w:rPr>
        <w:t>8.21</w:t>
      </w:r>
      <w:r>
        <w:rPr>
          <w:color w:val="000000"/>
          <w:sz w:val="24"/>
          <w:szCs w:val="24"/>
        </w:rPr>
        <w:t xml:space="preserve"> Кондиционер должен иметь европейскую систему сертификации, CE. </w:t>
      </w:r>
    </w:p>
    <w:p w:rsidR="003437DB" w:rsidRDefault="003437DB" w:rsidP="003437DB">
      <w:pPr>
        <w:tabs>
          <w:tab w:val="left" w:pos="993"/>
        </w:tabs>
        <w:ind w:firstLine="709"/>
        <w:jc w:val="both"/>
        <w:rPr>
          <w:color w:val="000000"/>
          <w:sz w:val="24"/>
          <w:szCs w:val="24"/>
        </w:rPr>
      </w:pPr>
    </w:p>
    <w:p w:rsidR="003437DB" w:rsidRDefault="003437DB" w:rsidP="003437DB">
      <w:pPr>
        <w:tabs>
          <w:tab w:val="left" w:pos="993"/>
        </w:tabs>
        <w:jc w:val="both"/>
        <w:rPr>
          <w:b/>
          <w:color w:val="000000"/>
          <w:sz w:val="24"/>
          <w:szCs w:val="24"/>
        </w:rPr>
      </w:pPr>
      <w:r>
        <w:rPr>
          <w:b/>
          <w:color w:val="000000"/>
          <w:sz w:val="24"/>
          <w:szCs w:val="24"/>
        </w:rPr>
        <w:t>9. Условия выполнения работ.</w:t>
      </w:r>
    </w:p>
    <w:p w:rsidR="003437DB" w:rsidRDefault="003437DB" w:rsidP="003437DB">
      <w:pPr>
        <w:tabs>
          <w:tab w:val="left" w:pos="993"/>
        </w:tabs>
        <w:jc w:val="both"/>
        <w:rPr>
          <w:color w:val="000000"/>
          <w:sz w:val="24"/>
          <w:szCs w:val="24"/>
        </w:rPr>
      </w:pPr>
      <w:r>
        <w:rPr>
          <w:b/>
          <w:color w:val="000000"/>
          <w:sz w:val="24"/>
          <w:szCs w:val="24"/>
        </w:rPr>
        <w:t>9.1</w:t>
      </w:r>
      <w:r>
        <w:rPr>
          <w:color w:val="000000"/>
          <w:sz w:val="24"/>
          <w:szCs w:val="24"/>
        </w:rPr>
        <w:t xml:space="preserve"> Производство работ по демонтажу-монтажу систем прецизионного кондиционирования должно осуществляться по согласованному проекту и графику производства работ по замене существующих кондиционеров на новые.</w:t>
      </w:r>
    </w:p>
    <w:p w:rsidR="003437DB" w:rsidRDefault="003437DB" w:rsidP="003437DB">
      <w:pPr>
        <w:tabs>
          <w:tab w:val="left" w:pos="993"/>
        </w:tabs>
        <w:jc w:val="both"/>
        <w:rPr>
          <w:color w:val="000000"/>
          <w:sz w:val="24"/>
          <w:szCs w:val="24"/>
        </w:rPr>
      </w:pPr>
      <w:r>
        <w:rPr>
          <w:b/>
          <w:color w:val="000000"/>
          <w:sz w:val="24"/>
          <w:szCs w:val="24"/>
        </w:rPr>
        <w:t>9.2</w:t>
      </w:r>
      <w:r>
        <w:rPr>
          <w:color w:val="000000"/>
          <w:sz w:val="24"/>
          <w:szCs w:val="24"/>
        </w:rPr>
        <w:t xml:space="preserve"> Блоки кондиционеров устанавливаются </w:t>
      </w:r>
      <w:r>
        <w:rPr>
          <w:b/>
          <w:color w:val="000000"/>
          <w:sz w:val="24"/>
          <w:szCs w:val="24"/>
        </w:rPr>
        <w:t>на специальную раму</w:t>
      </w:r>
      <w:r>
        <w:rPr>
          <w:color w:val="000000"/>
          <w:sz w:val="24"/>
          <w:szCs w:val="24"/>
        </w:rPr>
        <w:t xml:space="preserve"> (от предыдущих систем - модель типа </w:t>
      </w:r>
      <w:r>
        <w:rPr>
          <w:color w:val="000000"/>
          <w:sz w:val="22"/>
          <w:szCs w:val="22"/>
        </w:rPr>
        <w:t xml:space="preserve">CW - </w:t>
      </w:r>
      <w:r>
        <w:rPr>
          <w:color w:val="000000"/>
          <w:sz w:val="24"/>
          <w:szCs w:val="24"/>
        </w:rPr>
        <w:t xml:space="preserve">HPM S29UC, если соответствуют рекомендуемому размеру), регулируемую раму основание от 30 до 60 см для моделей с нижней раздачей. Рама регулируется в зависимости от высоты фальшпола. </w:t>
      </w:r>
    </w:p>
    <w:p w:rsidR="003437DB" w:rsidRDefault="003437DB" w:rsidP="003437DB">
      <w:pPr>
        <w:tabs>
          <w:tab w:val="left" w:pos="993"/>
        </w:tabs>
        <w:jc w:val="both"/>
        <w:rPr>
          <w:color w:val="000000"/>
          <w:sz w:val="24"/>
          <w:szCs w:val="24"/>
        </w:rPr>
      </w:pPr>
      <w:r>
        <w:rPr>
          <w:b/>
          <w:color w:val="000000"/>
          <w:sz w:val="24"/>
          <w:szCs w:val="24"/>
        </w:rPr>
        <w:lastRenderedPageBreak/>
        <w:t>9.3</w:t>
      </w:r>
      <w:r>
        <w:rPr>
          <w:color w:val="000000"/>
          <w:sz w:val="24"/>
          <w:szCs w:val="24"/>
        </w:rPr>
        <w:t xml:space="preserve"> Установить </w:t>
      </w:r>
      <w:r>
        <w:rPr>
          <w:b/>
          <w:color w:val="000000"/>
          <w:sz w:val="24"/>
          <w:szCs w:val="24"/>
        </w:rPr>
        <w:t>датчики протечки воды</w:t>
      </w:r>
      <w:r>
        <w:rPr>
          <w:color w:val="000000"/>
          <w:sz w:val="24"/>
          <w:szCs w:val="24"/>
        </w:rPr>
        <w:t>, которые будут давать сигнал о малейшей утечке.</w:t>
      </w:r>
    </w:p>
    <w:p w:rsidR="003437DB" w:rsidRDefault="003437DB" w:rsidP="003437DB">
      <w:pPr>
        <w:tabs>
          <w:tab w:val="left" w:pos="993"/>
        </w:tabs>
        <w:jc w:val="both"/>
        <w:rPr>
          <w:color w:val="000000"/>
          <w:sz w:val="24"/>
          <w:szCs w:val="24"/>
        </w:rPr>
      </w:pPr>
      <w:r>
        <w:rPr>
          <w:b/>
          <w:color w:val="000000"/>
          <w:sz w:val="24"/>
          <w:szCs w:val="24"/>
        </w:rPr>
        <w:t>9.4</w:t>
      </w:r>
      <w:r>
        <w:rPr>
          <w:color w:val="000000"/>
          <w:sz w:val="24"/>
          <w:szCs w:val="24"/>
        </w:rPr>
        <w:t xml:space="preserve"> Дренажная трубка, подсоединяемая к внутреннему блоку и обеспечивающая эвакуацию конденсированной влаги, в соответствии с существующими правилами, должна соединяться с системой канализации (необходимо </w:t>
      </w:r>
      <w:r>
        <w:rPr>
          <w:b/>
          <w:color w:val="000000"/>
          <w:sz w:val="24"/>
          <w:szCs w:val="24"/>
        </w:rPr>
        <w:t>установка насоса/помпы</w:t>
      </w:r>
      <w:r>
        <w:rPr>
          <w:color w:val="000000"/>
          <w:sz w:val="24"/>
          <w:szCs w:val="24"/>
        </w:rPr>
        <w:t>).</w:t>
      </w:r>
    </w:p>
    <w:p w:rsidR="003437DB" w:rsidRDefault="003437DB" w:rsidP="003437DB">
      <w:pPr>
        <w:tabs>
          <w:tab w:val="left" w:pos="993"/>
        </w:tabs>
        <w:jc w:val="both"/>
        <w:rPr>
          <w:color w:val="000000"/>
          <w:sz w:val="24"/>
          <w:szCs w:val="24"/>
        </w:rPr>
      </w:pPr>
      <w:r>
        <w:rPr>
          <w:b/>
          <w:color w:val="000000"/>
          <w:sz w:val="24"/>
          <w:szCs w:val="24"/>
        </w:rPr>
        <w:t>9.5</w:t>
      </w:r>
      <w:r>
        <w:rPr>
          <w:color w:val="000000"/>
          <w:sz w:val="24"/>
          <w:szCs w:val="24"/>
        </w:rPr>
        <w:t xml:space="preserve"> Перед первичным запуском систем прецизионного кондиционирования необходимо проверить, что все электрические соединения выполнены правильно и все терминалы надежно затянуты. Убедится, что горит индикатор реле согласования фаз.</w:t>
      </w:r>
    </w:p>
    <w:p w:rsidR="003437DB" w:rsidRDefault="003437DB" w:rsidP="003437DB">
      <w:pPr>
        <w:tabs>
          <w:tab w:val="left" w:pos="993"/>
        </w:tabs>
        <w:jc w:val="both"/>
        <w:rPr>
          <w:color w:val="000000"/>
          <w:sz w:val="24"/>
          <w:szCs w:val="24"/>
        </w:rPr>
      </w:pPr>
      <w:r>
        <w:rPr>
          <w:b/>
          <w:color w:val="000000"/>
          <w:sz w:val="24"/>
          <w:szCs w:val="24"/>
        </w:rPr>
        <w:t>9.6</w:t>
      </w:r>
      <w:r>
        <w:rPr>
          <w:color w:val="000000"/>
          <w:sz w:val="24"/>
          <w:szCs w:val="24"/>
        </w:rPr>
        <w:t xml:space="preserve"> Убедиться в отсутствии протечек охлаждающей жидкости, которые могли быть вызваны случайными воздействиями во время перевозки или установки.</w:t>
      </w:r>
    </w:p>
    <w:p w:rsidR="003437DB" w:rsidRDefault="003437DB" w:rsidP="003437DB">
      <w:pPr>
        <w:tabs>
          <w:tab w:val="left" w:pos="993"/>
        </w:tabs>
        <w:jc w:val="both"/>
        <w:rPr>
          <w:color w:val="000000"/>
          <w:sz w:val="24"/>
          <w:szCs w:val="24"/>
        </w:rPr>
      </w:pPr>
      <w:r>
        <w:rPr>
          <w:b/>
          <w:color w:val="000000"/>
          <w:sz w:val="24"/>
          <w:szCs w:val="24"/>
        </w:rPr>
        <w:t>9.7</w:t>
      </w:r>
      <w:r>
        <w:rPr>
          <w:color w:val="000000"/>
          <w:sz w:val="24"/>
          <w:szCs w:val="24"/>
        </w:rPr>
        <w:t xml:space="preserve"> После запуска кондиционер тестируется во всех режимах. При тестировании производятся замеры: напряжения в сети, энергопотребление кондиционера, давление жидкости, температура на входе/выходе.</w:t>
      </w:r>
    </w:p>
    <w:p w:rsidR="003437DB" w:rsidRDefault="003437DB" w:rsidP="003437DB">
      <w:pPr>
        <w:tabs>
          <w:tab w:val="left" w:pos="993"/>
        </w:tabs>
        <w:jc w:val="both"/>
        <w:rPr>
          <w:color w:val="000000"/>
          <w:sz w:val="24"/>
          <w:szCs w:val="24"/>
        </w:rPr>
      </w:pPr>
      <w:r>
        <w:rPr>
          <w:b/>
          <w:color w:val="000000"/>
          <w:sz w:val="24"/>
          <w:szCs w:val="24"/>
        </w:rPr>
        <w:t>9.8</w:t>
      </w:r>
      <w:r>
        <w:rPr>
          <w:color w:val="000000"/>
          <w:sz w:val="24"/>
          <w:szCs w:val="24"/>
        </w:rPr>
        <w:t xml:space="preserve"> Через 72 часа непрерывной и четкой работы, с достижением требуемых параметров в помещении ЦОД, система охлаждения считается окончательно смонтированной и может быть сдана путем передачи службе эксплуатации Заказчика.</w:t>
      </w:r>
    </w:p>
    <w:p w:rsidR="003437DB" w:rsidRDefault="003437DB" w:rsidP="003437DB">
      <w:pPr>
        <w:tabs>
          <w:tab w:val="left" w:pos="993"/>
        </w:tabs>
        <w:jc w:val="both"/>
        <w:rPr>
          <w:color w:val="000000"/>
          <w:sz w:val="24"/>
          <w:szCs w:val="24"/>
        </w:rPr>
      </w:pPr>
      <w:r>
        <w:rPr>
          <w:b/>
          <w:color w:val="000000"/>
          <w:sz w:val="24"/>
          <w:szCs w:val="24"/>
        </w:rPr>
        <w:t>9.9</w:t>
      </w:r>
      <w:r>
        <w:rPr>
          <w:color w:val="000000"/>
          <w:sz w:val="24"/>
          <w:szCs w:val="24"/>
        </w:rPr>
        <w:t xml:space="preserve"> Подключить вновь смонтированную систему ПК к действующей электрической кабельной линии с помощью </w:t>
      </w:r>
      <w:r>
        <w:rPr>
          <w:b/>
          <w:color w:val="000000"/>
          <w:sz w:val="24"/>
          <w:szCs w:val="24"/>
        </w:rPr>
        <w:t>5-ти контактных разъёмов МЕNN</w:t>
      </w:r>
      <w:r>
        <w:rPr>
          <w:color w:val="000000"/>
          <w:sz w:val="24"/>
          <w:szCs w:val="24"/>
        </w:rPr>
        <w:t xml:space="preserve">. При необходимости нарастить кабельные линии через распределительный щит и заменить вводные автоматы. </w:t>
      </w:r>
    </w:p>
    <w:p w:rsidR="003437DB" w:rsidRDefault="003437DB" w:rsidP="003437DB">
      <w:pPr>
        <w:tabs>
          <w:tab w:val="left" w:pos="993"/>
        </w:tabs>
        <w:jc w:val="both"/>
        <w:rPr>
          <w:color w:val="000000"/>
          <w:sz w:val="24"/>
          <w:szCs w:val="24"/>
        </w:rPr>
      </w:pPr>
      <w:r>
        <w:rPr>
          <w:b/>
          <w:color w:val="000000"/>
          <w:sz w:val="24"/>
          <w:szCs w:val="24"/>
        </w:rPr>
        <w:t>9.10</w:t>
      </w:r>
      <w:r>
        <w:rPr>
          <w:color w:val="000000"/>
          <w:sz w:val="24"/>
          <w:szCs w:val="24"/>
        </w:rPr>
        <w:t xml:space="preserve"> Так же необходимо выполнить заземление отдельным кабелем на корпус ПК.</w:t>
      </w:r>
    </w:p>
    <w:p w:rsidR="003437DB" w:rsidRDefault="003437DB" w:rsidP="003437DB">
      <w:pPr>
        <w:tabs>
          <w:tab w:val="left" w:pos="993"/>
        </w:tabs>
        <w:jc w:val="both"/>
        <w:rPr>
          <w:color w:val="000000"/>
          <w:sz w:val="24"/>
          <w:szCs w:val="24"/>
        </w:rPr>
      </w:pPr>
      <w:r>
        <w:rPr>
          <w:b/>
          <w:color w:val="000000"/>
          <w:sz w:val="24"/>
          <w:szCs w:val="24"/>
        </w:rPr>
        <w:t>9.11</w:t>
      </w:r>
      <w:r>
        <w:rPr>
          <w:color w:val="000000"/>
          <w:sz w:val="24"/>
          <w:szCs w:val="24"/>
        </w:rPr>
        <w:t xml:space="preserve"> При монтаже ПК требуется его подсоединение к питающим трубопроводам с охлаждающей жидкостью </w:t>
      </w:r>
      <w:r>
        <w:rPr>
          <w:b/>
          <w:color w:val="000000"/>
          <w:sz w:val="24"/>
          <w:szCs w:val="24"/>
        </w:rPr>
        <w:t>гибкими гофрированными металлическими шлангами</w:t>
      </w:r>
      <w:r>
        <w:rPr>
          <w:color w:val="000000"/>
          <w:sz w:val="24"/>
          <w:szCs w:val="24"/>
        </w:rPr>
        <w:t xml:space="preserve"> не менее 1 метра.  </w:t>
      </w:r>
    </w:p>
    <w:p w:rsidR="003437DB" w:rsidRDefault="003437DB" w:rsidP="003437DB">
      <w:pPr>
        <w:tabs>
          <w:tab w:val="left" w:pos="993"/>
        </w:tabs>
        <w:ind w:firstLine="709"/>
        <w:jc w:val="both"/>
        <w:rPr>
          <w:color w:val="000000"/>
          <w:sz w:val="24"/>
          <w:szCs w:val="24"/>
        </w:rPr>
      </w:pPr>
    </w:p>
    <w:p w:rsidR="003437DB" w:rsidRDefault="003437DB" w:rsidP="003437DB">
      <w:pPr>
        <w:tabs>
          <w:tab w:val="left" w:pos="993"/>
        </w:tabs>
        <w:ind w:firstLine="709"/>
        <w:jc w:val="both"/>
        <w:rPr>
          <w:color w:val="000000"/>
          <w:sz w:val="24"/>
          <w:szCs w:val="24"/>
        </w:rPr>
      </w:pPr>
    </w:p>
    <w:p w:rsidR="003437DB" w:rsidRDefault="003437DB" w:rsidP="003437DB">
      <w:pPr>
        <w:tabs>
          <w:tab w:val="left" w:pos="993"/>
        </w:tabs>
        <w:jc w:val="both"/>
        <w:rPr>
          <w:color w:val="000000"/>
          <w:sz w:val="24"/>
          <w:szCs w:val="24"/>
        </w:rPr>
      </w:pPr>
      <w:r>
        <w:rPr>
          <w:b/>
          <w:color w:val="000000"/>
          <w:sz w:val="24"/>
          <w:szCs w:val="24"/>
        </w:rPr>
        <w:t>10. Работы должны выполняться по требованиям следующих нормативных документов</w:t>
      </w:r>
      <w:r>
        <w:rPr>
          <w:color w:val="000000"/>
          <w:sz w:val="24"/>
          <w:szCs w:val="24"/>
        </w:rPr>
        <w:t>:</w:t>
      </w:r>
    </w:p>
    <w:p w:rsidR="003437DB" w:rsidRDefault="003437DB" w:rsidP="003437DB">
      <w:pPr>
        <w:tabs>
          <w:tab w:val="left" w:pos="993"/>
        </w:tabs>
        <w:ind w:firstLine="709"/>
        <w:jc w:val="both"/>
        <w:rPr>
          <w:color w:val="000000"/>
          <w:sz w:val="24"/>
          <w:szCs w:val="24"/>
        </w:rPr>
      </w:pPr>
      <w:r>
        <w:rPr>
          <w:color w:val="000000"/>
          <w:sz w:val="24"/>
          <w:szCs w:val="24"/>
        </w:rPr>
        <w:t>- ПБ 10-382-00 «Правила устройства и безопасной эксплуатации грузоподъемных кранов»;</w:t>
      </w:r>
    </w:p>
    <w:p w:rsidR="003437DB" w:rsidRDefault="003437DB" w:rsidP="003437DB">
      <w:pPr>
        <w:tabs>
          <w:tab w:val="left" w:pos="993"/>
        </w:tabs>
        <w:ind w:firstLine="709"/>
        <w:jc w:val="both"/>
        <w:rPr>
          <w:color w:val="000000"/>
          <w:sz w:val="24"/>
          <w:szCs w:val="24"/>
        </w:rPr>
      </w:pPr>
      <w:r>
        <w:rPr>
          <w:color w:val="000000"/>
          <w:sz w:val="24"/>
          <w:szCs w:val="24"/>
        </w:rPr>
        <w:t xml:space="preserve">- СНиП РК 2.04-01-2010 «Строительная климатология»; </w:t>
      </w:r>
    </w:p>
    <w:p w:rsidR="003437DB" w:rsidRDefault="003437DB" w:rsidP="003437DB">
      <w:pPr>
        <w:tabs>
          <w:tab w:val="left" w:pos="993"/>
        </w:tabs>
        <w:ind w:firstLine="709"/>
        <w:jc w:val="both"/>
        <w:rPr>
          <w:color w:val="000000"/>
          <w:sz w:val="24"/>
          <w:szCs w:val="24"/>
        </w:rPr>
      </w:pPr>
      <w:r>
        <w:rPr>
          <w:color w:val="000000"/>
          <w:sz w:val="24"/>
          <w:szCs w:val="24"/>
        </w:rPr>
        <w:t>- СНиП РК 1.03-14-2011 «Охрана труда и техника безопасности в строительстве»;</w:t>
      </w:r>
    </w:p>
    <w:p w:rsidR="003437DB" w:rsidRDefault="003437DB" w:rsidP="003437DB">
      <w:pPr>
        <w:tabs>
          <w:tab w:val="left" w:pos="993"/>
        </w:tabs>
        <w:ind w:firstLine="709"/>
        <w:jc w:val="both"/>
        <w:rPr>
          <w:color w:val="000000"/>
          <w:sz w:val="24"/>
          <w:szCs w:val="24"/>
        </w:rPr>
      </w:pPr>
      <w:r>
        <w:rPr>
          <w:color w:val="000000"/>
          <w:sz w:val="24"/>
          <w:szCs w:val="24"/>
        </w:rPr>
        <w:t xml:space="preserve">- СН.РК 1.03-00-2011 «Строительное производства»; </w:t>
      </w:r>
    </w:p>
    <w:p w:rsidR="003437DB" w:rsidRDefault="003437DB" w:rsidP="003437DB">
      <w:pPr>
        <w:tabs>
          <w:tab w:val="left" w:pos="993"/>
        </w:tabs>
        <w:ind w:firstLine="709"/>
        <w:jc w:val="both"/>
        <w:rPr>
          <w:color w:val="000000"/>
          <w:sz w:val="24"/>
          <w:szCs w:val="24"/>
        </w:rPr>
      </w:pPr>
      <w:r>
        <w:rPr>
          <w:color w:val="000000"/>
          <w:sz w:val="24"/>
          <w:szCs w:val="24"/>
        </w:rPr>
        <w:t xml:space="preserve">- СНиП РК 2.02-05-2009 «Пожарная безопасность зданий и сооружений»; </w:t>
      </w:r>
    </w:p>
    <w:p w:rsidR="003437DB" w:rsidRDefault="003437DB" w:rsidP="003437DB">
      <w:pPr>
        <w:tabs>
          <w:tab w:val="left" w:pos="993"/>
        </w:tabs>
        <w:ind w:firstLine="709"/>
        <w:jc w:val="both"/>
        <w:rPr>
          <w:color w:val="000000"/>
          <w:sz w:val="24"/>
          <w:szCs w:val="24"/>
        </w:rPr>
      </w:pPr>
      <w:r>
        <w:rPr>
          <w:color w:val="000000"/>
          <w:sz w:val="24"/>
          <w:szCs w:val="24"/>
        </w:rPr>
        <w:t xml:space="preserve">- № 603-II от 09.11.2004 г. Закон Республики Казахстан «О техническом регулировании»; </w:t>
      </w:r>
    </w:p>
    <w:p w:rsidR="003437DB" w:rsidRDefault="003437DB" w:rsidP="003437DB">
      <w:pPr>
        <w:tabs>
          <w:tab w:val="left" w:pos="993"/>
        </w:tabs>
        <w:ind w:firstLine="709"/>
        <w:jc w:val="both"/>
        <w:rPr>
          <w:color w:val="000000"/>
          <w:sz w:val="24"/>
          <w:szCs w:val="24"/>
        </w:rPr>
      </w:pPr>
      <w:r>
        <w:rPr>
          <w:color w:val="000000"/>
          <w:sz w:val="24"/>
          <w:szCs w:val="24"/>
        </w:rPr>
        <w:t xml:space="preserve">- СП РК 1.03-106-2012 «Охрана труда и техника безопасности в строительстве»; </w:t>
      </w:r>
    </w:p>
    <w:p w:rsidR="003437DB" w:rsidRDefault="003437DB" w:rsidP="003437DB">
      <w:pPr>
        <w:tabs>
          <w:tab w:val="left" w:pos="993"/>
        </w:tabs>
        <w:ind w:firstLine="709"/>
        <w:jc w:val="both"/>
        <w:rPr>
          <w:color w:val="000000"/>
          <w:sz w:val="24"/>
          <w:szCs w:val="24"/>
        </w:rPr>
      </w:pPr>
      <w:r>
        <w:rPr>
          <w:color w:val="000000"/>
          <w:sz w:val="24"/>
          <w:szCs w:val="24"/>
        </w:rPr>
        <w:t>- СТ РК 21.101-2002 «Основные требования к проектной и рабочей документации»;</w:t>
      </w:r>
    </w:p>
    <w:p w:rsidR="003437DB" w:rsidRDefault="003437DB" w:rsidP="003437DB">
      <w:pPr>
        <w:tabs>
          <w:tab w:val="left" w:pos="993"/>
        </w:tabs>
        <w:ind w:firstLine="709"/>
        <w:jc w:val="both"/>
        <w:rPr>
          <w:color w:val="000000"/>
          <w:sz w:val="24"/>
          <w:szCs w:val="24"/>
        </w:rPr>
      </w:pPr>
      <w:r>
        <w:rPr>
          <w:color w:val="000000"/>
          <w:sz w:val="24"/>
          <w:szCs w:val="24"/>
        </w:rPr>
        <w:lastRenderedPageBreak/>
        <w:t>- СНиП РК 4.02.05-2001 «Отопление, вентиляция и кондиционирование»;</w:t>
      </w:r>
    </w:p>
    <w:p w:rsidR="003437DB" w:rsidRDefault="003437DB" w:rsidP="003437DB">
      <w:pPr>
        <w:tabs>
          <w:tab w:val="left" w:pos="993"/>
        </w:tabs>
        <w:ind w:firstLine="709"/>
        <w:jc w:val="both"/>
        <w:rPr>
          <w:color w:val="000000"/>
          <w:sz w:val="24"/>
          <w:szCs w:val="24"/>
        </w:rPr>
      </w:pPr>
      <w:r>
        <w:rPr>
          <w:color w:val="000000"/>
          <w:sz w:val="24"/>
          <w:szCs w:val="24"/>
        </w:rPr>
        <w:t xml:space="preserve">- Об утверждении Правил пожарной безопасности. Постановление Правительства                      </w:t>
      </w:r>
    </w:p>
    <w:p w:rsidR="003437DB" w:rsidRDefault="003437DB" w:rsidP="003437DB">
      <w:pPr>
        <w:tabs>
          <w:tab w:val="left" w:pos="993"/>
        </w:tabs>
        <w:ind w:firstLine="709"/>
        <w:jc w:val="both"/>
        <w:rPr>
          <w:color w:val="000000"/>
          <w:sz w:val="24"/>
          <w:szCs w:val="24"/>
        </w:rPr>
      </w:pPr>
      <w:r>
        <w:rPr>
          <w:color w:val="000000"/>
          <w:sz w:val="24"/>
          <w:szCs w:val="24"/>
        </w:rPr>
        <w:t>Республики Казахстан от 9 октября 2014 года № 1077.</w:t>
      </w:r>
    </w:p>
    <w:p w:rsidR="003437DB" w:rsidRDefault="003437DB" w:rsidP="003437DB">
      <w:pPr>
        <w:tabs>
          <w:tab w:val="left" w:pos="993"/>
        </w:tabs>
        <w:ind w:firstLine="709"/>
        <w:jc w:val="both"/>
        <w:rPr>
          <w:b/>
          <w:color w:val="000000"/>
          <w:sz w:val="24"/>
          <w:szCs w:val="24"/>
        </w:rPr>
      </w:pPr>
      <w:r>
        <w:rPr>
          <w:b/>
          <w:color w:val="000000"/>
          <w:sz w:val="24"/>
          <w:szCs w:val="24"/>
        </w:rPr>
        <w:br/>
        <w:t>11. Требования к документации потенциального поставщика (подрядчика) на смонтированное оборудование.</w:t>
      </w:r>
    </w:p>
    <w:p w:rsidR="003437DB" w:rsidRDefault="003437DB" w:rsidP="003437DB">
      <w:pPr>
        <w:tabs>
          <w:tab w:val="left" w:pos="993"/>
        </w:tabs>
        <w:jc w:val="both"/>
        <w:rPr>
          <w:color w:val="000000"/>
          <w:sz w:val="24"/>
          <w:szCs w:val="24"/>
        </w:rPr>
      </w:pPr>
      <w:r>
        <w:rPr>
          <w:b/>
          <w:color w:val="000000"/>
          <w:sz w:val="24"/>
          <w:szCs w:val="24"/>
        </w:rPr>
        <w:t>11.1</w:t>
      </w:r>
      <w:r>
        <w:rPr>
          <w:color w:val="000000"/>
          <w:sz w:val="24"/>
          <w:szCs w:val="24"/>
        </w:rPr>
        <w:t xml:space="preserve"> На основе данного технического задания и предварительного обследования должна быть выполнена и предоставлена на конкурс рабочая документация (рабочие схемы). </w:t>
      </w:r>
    </w:p>
    <w:p w:rsidR="003437DB" w:rsidRDefault="003437DB" w:rsidP="003437DB">
      <w:pPr>
        <w:tabs>
          <w:tab w:val="left" w:pos="993"/>
        </w:tabs>
        <w:jc w:val="both"/>
        <w:rPr>
          <w:color w:val="000000"/>
          <w:sz w:val="24"/>
          <w:szCs w:val="24"/>
        </w:rPr>
      </w:pPr>
      <w:r>
        <w:rPr>
          <w:b/>
          <w:color w:val="000000"/>
          <w:sz w:val="24"/>
          <w:szCs w:val="24"/>
        </w:rPr>
        <w:t>11.2</w:t>
      </w:r>
      <w:r>
        <w:rPr>
          <w:color w:val="000000"/>
          <w:sz w:val="24"/>
          <w:szCs w:val="24"/>
        </w:rPr>
        <w:t xml:space="preserve"> До начала монтажных работ потенциальный поставщик обязан предоставить на согласование и утверждение следующую документацию:</w:t>
      </w:r>
    </w:p>
    <w:p w:rsidR="003437DB" w:rsidRDefault="003437DB" w:rsidP="003437DB">
      <w:pPr>
        <w:tabs>
          <w:tab w:val="left" w:pos="993"/>
        </w:tabs>
        <w:ind w:firstLine="709"/>
        <w:jc w:val="both"/>
        <w:rPr>
          <w:color w:val="000000"/>
          <w:sz w:val="24"/>
          <w:szCs w:val="24"/>
        </w:rPr>
      </w:pPr>
      <w:r>
        <w:rPr>
          <w:color w:val="000000"/>
          <w:sz w:val="24"/>
          <w:szCs w:val="24"/>
        </w:rPr>
        <w:t>- Формуляры, паспорта и сертификаты на поставляемое оборудование и материалы;</w:t>
      </w:r>
    </w:p>
    <w:p w:rsidR="003437DB" w:rsidRDefault="003437DB" w:rsidP="003437DB">
      <w:pPr>
        <w:tabs>
          <w:tab w:val="left" w:pos="993"/>
        </w:tabs>
        <w:ind w:firstLine="709"/>
        <w:jc w:val="both"/>
        <w:rPr>
          <w:color w:val="000000"/>
          <w:sz w:val="24"/>
          <w:szCs w:val="24"/>
        </w:rPr>
      </w:pPr>
      <w:r>
        <w:rPr>
          <w:color w:val="000000"/>
          <w:sz w:val="24"/>
          <w:szCs w:val="24"/>
        </w:rPr>
        <w:t xml:space="preserve">- Инструкции по эксплуатации, чертежи и схемы на поставляемое оборудование; </w:t>
      </w:r>
    </w:p>
    <w:p w:rsidR="003437DB" w:rsidRDefault="003437DB" w:rsidP="003437DB">
      <w:pPr>
        <w:tabs>
          <w:tab w:val="left" w:pos="993"/>
        </w:tabs>
        <w:ind w:firstLine="709"/>
        <w:jc w:val="both"/>
        <w:rPr>
          <w:color w:val="000000"/>
          <w:sz w:val="24"/>
          <w:szCs w:val="24"/>
        </w:rPr>
      </w:pPr>
      <w:r>
        <w:rPr>
          <w:color w:val="000000"/>
          <w:sz w:val="24"/>
          <w:szCs w:val="24"/>
        </w:rPr>
        <w:t>- Протоколы проверки сопротивления изоляции силовой линии электроснабжения;</w:t>
      </w:r>
    </w:p>
    <w:p w:rsidR="003437DB" w:rsidRDefault="003437DB" w:rsidP="003437DB">
      <w:pPr>
        <w:tabs>
          <w:tab w:val="left" w:pos="993"/>
        </w:tabs>
        <w:ind w:firstLine="709"/>
        <w:jc w:val="both"/>
        <w:rPr>
          <w:color w:val="000000"/>
          <w:sz w:val="24"/>
          <w:szCs w:val="24"/>
        </w:rPr>
      </w:pPr>
      <w:r>
        <w:rPr>
          <w:color w:val="000000"/>
          <w:sz w:val="24"/>
          <w:szCs w:val="24"/>
        </w:rPr>
        <w:t>- Акты скрытых работ на смонтированное оборудование;</w:t>
      </w:r>
    </w:p>
    <w:p w:rsidR="003437DB" w:rsidRDefault="003437DB" w:rsidP="003437DB">
      <w:pPr>
        <w:tabs>
          <w:tab w:val="left" w:pos="993"/>
        </w:tabs>
        <w:ind w:firstLine="709"/>
        <w:jc w:val="both"/>
        <w:rPr>
          <w:color w:val="000000"/>
          <w:sz w:val="24"/>
          <w:szCs w:val="24"/>
        </w:rPr>
      </w:pPr>
      <w:r>
        <w:rPr>
          <w:color w:val="000000"/>
          <w:sz w:val="24"/>
          <w:szCs w:val="24"/>
        </w:rPr>
        <w:t>- Акты опрессовки коммуникаций;</w:t>
      </w:r>
    </w:p>
    <w:p w:rsidR="003437DB" w:rsidRDefault="003437DB" w:rsidP="003437DB">
      <w:pPr>
        <w:tabs>
          <w:tab w:val="left" w:pos="993"/>
        </w:tabs>
        <w:ind w:firstLine="709"/>
        <w:jc w:val="both"/>
        <w:rPr>
          <w:color w:val="000000"/>
          <w:sz w:val="24"/>
          <w:szCs w:val="24"/>
        </w:rPr>
      </w:pPr>
      <w:r>
        <w:rPr>
          <w:color w:val="000000"/>
          <w:sz w:val="24"/>
          <w:szCs w:val="24"/>
        </w:rPr>
        <w:t xml:space="preserve">- Отчетно- техническая документация по Пуско-наладочным работам. </w:t>
      </w:r>
    </w:p>
    <w:p w:rsidR="003437DB" w:rsidRDefault="003437DB" w:rsidP="003437DB">
      <w:pPr>
        <w:tabs>
          <w:tab w:val="left" w:pos="993"/>
        </w:tabs>
        <w:ind w:firstLine="709"/>
        <w:jc w:val="both"/>
        <w:rPr>
          <w:color w:val="000000"/>
          <w:sz w:val="24"/>
          <w:szCs w:val="24"/>
        </w:rPr>
      </w:pPr>
      <w:r>
        <w:rPr>
          <w:color w:val="000000"/>
          <w:sz w:val="24"/>
          <w:szCs w:val="24"/>
        </w:rPr>
        <w:t>- Чертежи в электронном виде (в формате AUTOCAD и PDF);</w:t>
      </w:r>
    </w:p>
    <w:p w:rsidR="003437DB" w:rsidRDefault="003437DB" w:rsidP="003437DB">
      <w:pPr>
        <w:tabs>
          <w:tab w:val="left" w:pos="993"/>
        </w:tabs>
        <w:ind w:firstLine="709"/>
        <w:jc w:val="both"/>
        <w:rPr>
          <w:color w:val="000000"/>
          <w:sz w:val="24"/>
          <w:szCs w:val="24"/>
        </w:rPr>
      </w:pPr>
      <w:r>
        <w:rPr>
          <w:color w:val="000000"/>
          <w:sz w:val="24"/>
          <w:szCs w:val="24"/>
        </w:rPr>
        <w:t>- Чертежи на бумажном носителе (лист формата А3).</w:t>
      </w:r>
    </w:p>
    <w:p w:rsidR="003437DB" w:rsidRDefault="003437DB" w:rsidP="003437DB">
      <w:pPr>
        <w:tabs>
          <w:tab w:val="left" w:pos="993"/>
        </w:tabs>
        <w:ind w:firstLine="709"/>
        <w:jc w:val="both"/>
        <w:rPr>
          <w:color w:val="000000"/>
          <w:sz w:val="24"/>
          <w:szCs w:val="24"/>
        </w:rPr>
      </w:pPr>
      <w:r>
        <w:rPr>
          <w:color w:val="000000"/>
          <w:sz w:val="24"/>
          <w:szCs w:val="24"/>
        </w:rPr>
        <w:t xml:space="preserve">- Не допускается выполнение монтажных, инсталляционных или иных работ без предварительного согласования предоставляемых чертежей с представителями Заказчика. </w:t>
      </w:r>
    </w:p>
    <w:p w:rsidR="003437DB" w:rsidRDefault="003437DB" w:rsidP="003437DB">
      <w:pPr>
        <w:tabs>
          <w:tab w:val="left" w:pos="993"/>
        </w:tabs>
        <w:jc w:val="both"/>
        <w:rPr>
          <w:color w:val="000000"/>
          <w:sz w:val="24"/>
          <w:szCs w:val="24"/>
        </w:rPr>
      </w:pPr>
      <w:r>
        <w:rPr>
          <w:b/>
          <w:color w:val="000000"/>
          <w:sz w:val="24"/>
          <w:szCs w:val="24"/>
        </w:rPr>
        <w:t>11.3</w:t>
      </w:r>
      <w:r>
        <w:rPr>
          <w:color w:val="000000"/>
          <w:sz w:val="24"/>
          <w:szCs w:val="24"/>
        </w:rPr>
        <w:t xml:space="preserve"> Срок согласования по чертежам и предоставленной документации, с момента официального приёма конкурсных документов, ответственным сотрудником Заказчика, составляет 10 рабочих дней.</w:t>
      </w:r>
    </w:p>
    <w:p w:rsidR="003437DB" w:rsidRDefault="003437DB" w:rsidP="003437DB">
      <w:pPr>
        <w:tabs>
          <w:tab w:val="left" w:pos="993"/>
        </w:tabs>
        <w:rPr>
          <w:color w:val="000000"/>
          <w:sz w:val="24"/>
          <w:szCs w:val="24"/>
        </w:rPr>
      </w:pPr>
      <w:r>
        <w:rPr>
          <w:b/>
          <w:color w:val="000000"/>
          <w:sz w:val="24"/>
          <w:szCs w:val="24"/>
        </w:rPr>
        <w:t>11.4</w:t>
      </w:r>
      <w:r>
        <w:rPr>
          <w:color w:val="000000"/>
          <w:sz w:val="24"/>
          <w:szCs w:val="24"/>
        </w:rPr>
        <w:t xml:space="preserve"> По реализации проекта и завершению всех работ, потенциальный поставщик (подрядчик) должен предоставить в электронном виде и на бумажном носителе рабочий проект, план-схемы по электричеству, и рабочие чертежи.</w:t>
      </w:r>
      <w:r>
        <w:rPr>
          <w:color w:val="000000"/>
          <w:sz w:val="24"/>
          <w:szCs w:val="24"/>
        </w:rPr>
        <w:br/>
      </w:r>
    </w:p>
    <w:p w:rsidR="003437DB" w:rsidRDefault="003437DB" w:rsidP="003437DB">
      <w:pPr>
        <w:tabs>
          <w:tab w:val="left" w:pos="993"/>
        </w:tabs>
        <w:jc w:val="both"/>
        <w:rPr>
          <w:b/>
          <w:color w:val="000000"/>
          <w:sz w:val="24"/>
          <w:szCs w:val="24"/>
        </w:rPr>
      </w:pPr>
      <w:r>
        <w:rPr>
          <w:b/>
          <w:color w:val="000000"/>
          <w:sz w:val="24"/>
          <w:szCs w:val="24"/>
        </w:rPr>
        <w:t xml:space="preserve">12.  Особые условия. </w:t>
      </w:r>
    </w:p>
    <w:p w:rsidR="003437DB" w:rsidRDefault="003437DB" w:rsidP="003437DB">
      <w:pPr>
        <w:tabs>
          <w:tab w:val="left" w:pos="993"/>
        </w:tabs>
        <w:jc w:val="both"/>
        <w:rPr>
          <w:color w:val="000000"/>
          <w:sz w:val="24"/>
          <w:szCs w:val="24"/>
        </w:rPr>
      </w:pPr>
      <w:r>
        <w:rPr>
          <w:b/>
          <w:color w:val="000000"/>
          <w:sz w:val="24"/>
          <w:szCs w:val="24"/>
        </w:rPr>
        <w:t>12.1</w:t>
      </w:r>
      <w:r>
        <w:rPr>
          <w:color w:val="000000"/>
          <w:sz w:val="24"/>
          <w:szCs w:val="24"/>
        </w:rPr>
        <w:t xml:space="preserve"> После поставки кондиционерного оборудования и демонтажных/монтажных работ, запуска и тестирования одного кондиционера, осуществляют работы по установке другого, тем самым обеспечивая требуемое холодоснабжения для помещений ЦОД (без перегрева ИТ оборудования).</w:t>
      </w:r>
    </w:p>
    <w:p w:rsidR="003437DB" w:rsidRDefault="003437DB" w:rsidP="003437DB">
      <w:pPr>
        <w:tabs>
          <w:tab w:val="left" w:pos="993"/>
        </w:tabs>
        <w:jc w:val="both"/>
        <w:rPr>
          <w:color w:val="000000"/>
          <w:sz w:val="24"/>
          <w:szCs w:val="24"/>
        </w:rPr>
      </w:pPr>
      <w:r>
        <w:rPr>
          <w:b/>
          <w:color w:val="000000"/>
          <w:sz w:val="24"/>
          <w:szCs w:val="24"/>
        </w:rPr>
        <w:t>12.2</w:t>
      </w:r>
      <w:r>
        <w:rPr>
          <w:color w:val="000000"/>
          <w:sz w:val="24"/>
          <w:szCs w:val="24"/>
        </w:rPr>
        <w:t xml:space="preserve"> Срок производства работ по монтажу новой системы прецизионного кондиционирования (ПК) – 10 (десять) календарных дней с даты начала демонтажных работ.</w:t>
      </w:r>
    </w:p>
    <w:p w:rsidR="003437DB" w:rsidRDefault="003437DB" w:rsidP="003437DB">
      <w:pPr>
        <w:tabs>
          <w:tab w:val="left" w:pos="993"/>
        </w:tabs>
        <w:jc w:val="both"/>
        <w:rPr>
          <w:color w:val="000000"/>
          <w:sz w:val="24"/>
          <w:szCs w:val="24"/>
        </w:rPr>
      </w:pPr>
      <w:r>
        <w:rPr>
          <w:b/>
          <w:color w:val="000000"/>
          <w:sz w:val="24"/>
          <w:szCs w:val="24"/>
        </w:rPr>
        <w:t>12.3</w:t>
      </w:r>
      <w:r>
        <w:rPr>
          <w:color w:val="000000"/>
          <w:sz w:val="24"/>
          <w:szCs w:val="24"/>
        </w:rPr>
        <w:t xml:space="preserve"> Пуско-наладочные работы (ПНР) производятся в период запуска оборудования в течение одной рабочей недели.</w:t>
      </w:r>
    </w:p>
    <w:p w:rsidR="003437DB" w:rsidRDefault="003437DB" w:rsidP="003437DB">
      <w:pPr>
        <w:tabs>
          <w:tab w:val="left" w:pos="993"/>
        </w:tabs>
        <w:jc w:val="both"/>
        <w:rPr>
          <w:color w:val="000000"/>
          <w:sz w:val="24"/>
          <w:szCs w:val="24"/>
        </w:rPr>
      </w:pPr>
      <w:r>
        <w:rPr>
          <w:b/>
          <w:color w:val="000000"/>
          <w:sz w:val="24"/>
          <w:szCs w:val="24"/>
        </w:rPr>
        <w:t>12.4</w:t>
      </w:r>
      <w:r>
        <w:rPr>
          <w:color w:val="000000"/>
          <w:sz w:val="24"/>
          <w:szCs w:val="24"/>
        </w:rPr>
        <w:t xml:space="preserve"> Оформление отчётной и приёмо-сдаточной документации, составление протокола испытаний по результатам выполненных пусконаладочных работ (включая внесение изменений).</w:t>
      </w:r>
    </w:p>
    <w:p w:rsidR="003437DB" w:rsidRDefault="003437DB" w:rsidP="003437DB">
      <w:pPr>
        <w:tabs>
          <w:tab w:val="left" w:pos="993"/>
        </w:tabs>
        <w:jc w:val="both"/>
        <w:rPr>
          <w:color w:val="000000"/>
          <w:sz w:val="24"/>
          <w:szCs w:val="24"/>
        </w:rPr>
      </w:pPr>
      <w:r>
        <w:rPr>
          <w:b/>
          <w:color w:val="000000"/>
          <w:sz w:val="24"/>
          <w:szCs w:val="24"/>
        </w:rPr>
        <w:lastRenderedPageBreak/>
        <w:t>12.5</w:t>
      </w:r>
      <w:r>
        <w:rPr>
          <w:color w:val="000000"/>
          <w:sz w:val="24"/>
          <w:szCs w:val="24"/>
        </w:rPr>
        <w:t xml:space="preserve"> Поставка и работы по замене кондиционерного оборудования, должны быть выполнены до 31 декабря 2022 года. </w:t>
      </w:r>
    </w:p>
    <w:p w:rsidR="003437DB" w:rsidRDefault="003437DB" w:rsidP="003437DB">
      <w:pPr>
        <w:tabs>
          <w:tab w:val="left" w:pos="993"/>
        </w:tabs>
        <w:jc w:val="both"/>
        <w:rPr>
          <w:color w:val="000000"/>
          <w:sz w:val="24"/>
          <w:szCs w:val="24"/>
        </w:rPr>
      </w:pPr>
      <w:r>
        <w:rPr>
          <w:b/>
          <w:color w:val="000000"/>
          <w:sz w:val="24"/>
          <w:szCs w:val="24"/>
        </w:rPr>
        <w:t>12.6</w:t>
      </w:r>
      <w:r>
        <w:rPr>
          <w:color w:val="000000"/>
          <w:sz w:val="24"/>
          <w:szCs w:val="24"/>
        </w:rPr>
        <w:t xml:space="preserve"> В течение гарантийного срока должны выполнятся работы по тестированию и диагностики систем ПК (ежеквартально, а именно 4 раза в год) с предоставлением подробного отчета о проделанной работе. В форме отчета также необходимо предусмотреть тип обслуживаемого оборудования, модель, серийный номер, контактные данные ответственных лиц и др. Каждый отчет должен быть в печатном виде в двух экземплярах и подписан ответственными лицами с обеих сторон.</w:t>
      </w:r>
    </w:p>
    <w:p w:rsidR="003437DB" w:rsidRDefault="003437DB" w:rsidP="003437DB">
      <w:pPr>
        <w:tabs>
          <w:tab w:val="left" w:pos="993"/>
        </w:tabs>
        <w:rPr>
          <w:b/>
          <w:color w:val="000000"/>
          <w:sz w:val="24"/>
          <w:szCs w:val="24"/>
        </w:rPr>
      </w:pPr>
      <w:r>
        <w:rPr>
          <w:b/>
          <w:color w:val="000000"/>
          <w:sz w:val="24"/>
          <w:szCs w:val="24"/>
        </w:rPr>
        <w:t>12.7</w:t>
      </w:r>
      <w:r>
        <w:rPr>
          <w:color w:val="000000"/>
          <w:sz w:val="24"/>
          <w:szCs w:val="24"/>
        </w:rPr>
        <w:t xml:space="preserve">. На оборудование и комплектующие запчасти должна быть гарантия завода изготовителя </w:t>
      </w:r>
      <w:r>
        <w:rPr>
          <w:b/>
          <w:color w:val="000000"/>
          <w:sz w:val="24"/>
          <w:szCs w:val="24"/>
        </w:rPr>
        <w:t>не менее 5 лет.</w:t>
      </w:r>
    </w:p>
    <w:p w:rsidR="003437DB" w:rsidRDefault="003437DB" w:rsidP="003437DB">
      <w:pPr>
        <w:pBdr>
          <w:top w:val="nil"/>
          <w:left w:val="nil"/>
          <w:bottom w:val="nil"/>
          <w:right w:val="nil"/>
          <w:between w:val="nil"/>
        </w:pBdr>
        <w:tabs>
          <w:tab w:val="left" w:pos="993"/>
        </w:tabs>
        <w:jc w:val="both"/>
        <w:rPr>
          <w:i/>
          <w:color w:val="000000"/>
          <w:sz w:val="24"/>
          <w:szCs w:val="24"/>
        </w:rPr>
      </w:pPr>
      <w:r>
        <w:rPr>
          <w:b/>
          <w:color w:val="000000"/>
          <w:sz w:val="24"/>
          <w:szCs w:val="24"/>
        </w:rPr>
        <w:t xml:space="preserve">12.8 </w:t>
      </w:r>
      <w:r>
        <w:rPr>
          <w:color w:val="000000"/>
          <w:sz w:val="24"/>
          <w:szCs w:val="24"/>
        </w:rPr>
        <w:t>Вывоз демонтируемого оборудования на склад Заказчика по адресу: г. Алматы, пр. Аль-Фараби, 40.</w:t>
      </w:r>
    </w:p>
    <w:p w:rsidR="003437DB" w:rsidRDefault="003437DB" w:rsidP="003437DB">
      <w:pPr>
        <w:pBdr>
          <w:top w:val="nil"/>
          <w:left w:val="nil"/>
          <w:bottom w:val="nil"/>
          <w:right w:val="nil"/>
          <w:between w:val="nil"/>
        </w:pBdr>
        <w:tabs>
          <w:tab w:val="left" w:pos="993"/>
        </w:tabs>
        <w:jc w:val="both"/>
        <w:rPr>
          <w:i/>
          <w:color w:val="000000"/>
          <w:sz w:val="24"/>
          <w:szCs w:val="24"/>
        </w:rPr>
      </w:pPr>
    </w:p>
    <w:p w:rsidR="003437DB" w:rsidRDefault="003437DB" w:rsidP="003437DB">
      <w:pPr>
        <w:pBdr>
          <w:top w:val="nil"/>
          <w:left w:val="nil"/>
          <w:bottom w:val="nil"/>
          <w:right w:val="nil"/>
          <w:between w:val="nil"/>
        </w:pBdr>
        <w:tabs>
          <w:tab w:val="left" w:pos="993"/>
        </w:tabs>
        <w:jc w:val="both"/>
        <w:rPr>
          <w:i/>
          <w:color w:val="000000"/>
          <w:sz w:val="24"/>
          <w:szCs w:val="24"/>
        </w:rPr>
      </w:pPr>
      <w:r>
        <w:rPr>
          <w:i/>
          <w:color w:val="000000"/>
          <w:sz w:val="24"/>
          <w:szCs w:val="24"/>
        </w:rPr>
        <w:t xml:space="preserve">                         ___________________                                             ___________________</w:t>
      </w:r>
    </w:p>
    <w:p w:rsidR="003437DB" w:rsidRDefault="003437DB" w:rsidP="003437DB">
      <w:pPr>
        <w:pBdr>
          <w:top w:val="nil"/>
          <w:left w:val="nil"/>
          <w:bottom w:val="nil"/>
          <w:right w:val="nil"/>
          <w:between w:val="nil"/>
        </w:pBdr>
        <w:tabs>
          <w:tab w:val="left" w:pos="993"/>
        </w:tabs>
        <w:jc w:val="both"/>
        <w:rPr>
          <w:i/>
          <w:color w:val="000000"/>
          <w:sz w:val="24"/>
          <w:szCs w:val="24"/>
        </w:rPr>
      </w:pPr>
      <w:r>
        <w:rPr>
          <w:i/>
          <w:color w:val="000000"/>
          <w:sz w:val="24"/>
          <w:szCs w:val="24"/>
        </w:rPr>
        <w:t xml:space="preserve">                                (должность)                                                                 (Ф.И.О.)</w:t>
      </w:r>
    </w:p>
    <w:p w:rsidR="003437DB" w:rsidRDefault="003437DB" w:rsidP="003437DB">
      <w:pPr>
        <w:pBdr>
          <w:top w:val="nil"/>
          <w:left w:val="nil"/>
          <w:bottom w:val="nil"/>
          <w:right w:val="nil"/>
          <w:between w:val="nil"/>
        </w:pBdr>
        <w:tabs>
          <w:tab w:val="left" w:pos="993"/>
        </w:tabs>
        <w:jc w:val="both"/>
        <w:rPr>
          <w:i/>
          <w:color w:val="000000"/>
          <w:sz w:val="24"/>
          <w:szCs w:val="24"/>
        </w:rPr>
      </w:pPr>
    </w:p>
    <w:p w:rsidR="003437DB" w:rsidRDefault="003437DB" w:rsidP="003437DB">
      <w:pPr>
        <w:pBdr>
          <w:top w:val="nil"/>
          <w:left w:val="nil"/>
          <w:bottom w:val="nil"/>
          <w:right w:val="nil"/>
          <w:between w:val="nil"/>
        </w:pBdr>
        <w:tabs>
          <w:tab w:val="left" w:pos="993"/>
        </w:tabs>
        <w:jc w:val="both"/>
        <w:rPr>
          <w:color w:val="000000"/>
          <w:sz w:val="24"/>
          <w:szCs w:val="24"/>
        </w:rPr>
      </w:pPr>
      <w:r>
        <w:rPr>
          <w:i/>
          <w:color w:val="000000"/>
          <w:sz w:val="24"/>
          <w:szCs w:val="24"/>
        </w:rPr>
        <w:t>М.П.</w:t>
      </w:r>
    </w:p>
    <w:p w:rsidR="003437DB" w:rsidRDefault="003437DB" w:rsidP="003437DB">
      <w:pPr>
        <w:pBdr>
          <w:top w:val="nil"/>
          <w:left w:val="nil"/>
          <w:bottom w:val="nil"/>
          <w:right w:val="nil"/>
          <w:between w:val="nil"/>
        </w:pBdr>
        <w:tabs>
          <w:tab w:val="left" w:pos="993"/>
        </w:tabs>
        <w:jc w:val="both"/>
        <w:rPr>
          <w:color w:val="000000"/>
          <w:sz w:val="24"/>
          <w:szCs w:val="24"/>
        </w:rPr>
      </w:pPr>
    </w:p>
    <w:p w:rsidR="003437DB" w:rsidRDefault="003437DB" w:rsidP="003437DB">
      <w:pPr>
        <w:pBdr>
          <w:top w:val="nil"/>
          <w:left w:val="nil"/>
          <w:bottom w:val="nil"/>
          <w:right w:val="nil"/>
          <w:between w:val="nil"/>
        </w:pBdr>
        <w:tabs>
          <w:tab w:val="left" w:pos="993"/>
        </w:tabs>
        <w:jc w:val="both"/>
        <w:rPr>
          <w:color w:val="000000"/>
          <w:sz w:val="24"/>
          <w:szCs w:val="24"/>
        </w:rPr>
      </w:pPr>
    </w:p>
    <w:p w:rsidR="003437DB" w:rsidRDefault="003437DB" w:rsidP="003437DB">
      <w:pPr>
        <w:pBdr>
          <w:top w:val="nil"/>
          <w:left w:val="nil"/>
          <w:bottom w:val="nil"/>
          <w:right w:val="nil"/>
          <w:between w:val="nil"/>
        </w:pBdr>
        <w:tabs>
          <w:tab w:val="left" w:pos="993"/>
        </w:tabs>
        <w:jc w:val="both"/>
        <w:rPr>
          <w:color w:val="000000"/>
          <w:sz w:val="24"/>
          <w:szCs w:val="24"/>
        </w:rPr>
      </w:pPr>
    </w:p>
    <w:p w:rsidR="003437DB" w:rsidRDefault="003437DB" w:rsidP="003437DB">
      <w:pPr>
        <w:pBdr>
          <w:top w:val="nil"/>
          <w:left w:val="nil"/>
          <w:bottom w:val="nil"/>
          <w:right w:val="nil"/>
          <w:between w:val="nil"/>
        </w:pBdr>
        <w:tabs>
          <w:tab w:val="left" w:pos="993"/>
        </w:tabs>
        <w:jc w:val="both"/>
        <w:rPr>
          <w:color w:val="000000"/>
          <w:sz w:val="24"/>
          <w:szCs w:val="24"/>
        </w:rPr>
      </w:pPr>
    </w:p>
    <w:p w:rsidR="003437DB" w:rsidRDefault="003437DB" w:rsidP="003437DB">
      <w:pPr>
        <w:pBdr>
          <w:top w:val="nil"/>
          <w:left w:val="nil"/>
          <w:bottom w:val="nil"/>
          <w:right w:val="nil"/>
          <w:between w:val="nil"/>
        </w:pBdr>
        <w:tabs>
          <w:tab w:val="left" w:pos="993"/>
        </w:tabs>
        <w:jc w:val="both"/>
        <w:rPr>
          <w:color w:val="000000"/>
          <w:sz w:val="24"/>
          <w:szCs w:val="24"/>
        </w:rPr>
      </w:pPr>
    </w:p>
    <w:p w:rsidR="003437DB" w:rsidRDefault="003437DB" w:rsidP="003437DB">
      <w:pPr>
        <w:pBdr>
          <w:top w:val="nil"/>
          <w:left w:val="nil"/>
          <w:bottom w:val="nil"/>
          <w:right w:val="nil"/>
          <w:between w:val="nil"/>
        </w:pBdr>
        <w:tabs>
          <w:tab w:val="left" w:pos="993"/>
        </w:tabs>
        <w:jc w:val="both"/>
        <w:rPr>
          <w:color w:val="000000"/>
          <w:sz w:val="24"/>
          <w:szCs w:val="24"/>
        </w:rPr>
      </w:pPr>
    </w:p>
    <w:p w:rsidR="003437DB" w:rsidRDefault="003437DB" w:rsidP="003437DB">
      <w:pPr>
        <w:pBdr>
          <w:top w:val="nil"/>
          <w:left w:val="nil"/>
          <w:bottom w:val="nil"/>
          <w:right w:val="nil"/>
          <w:between w:val="nil"/>
        </w:pBdr>
        <w:tabs>
          <w:tab w:val="left" w:pos="993"/>
        </w:tabs>
        <w:ind w:firstLine="709"/>
        <w:jc w:val="right"/>
        <w:rPr>
          <w:color w:val="000000"/>
          <w:sz w:val="24"/>
          <w:szCs w:val="24"/>
        </w:rPr>
      </w:pPr>
    </w:p>
    <w:p w:rsidR="003437DB" w:rsidRDefault="003437DB" w:rsidP="003437DB">
      <w:pPr>
        <w:pBdr>
          <w:top w:val="nil"/>
          <w:left w:val="nil"/>
          <w:bottom w:val="nil"/>
          <w:right w:val="nil"/>
          <w:between w:val="nil"/>
        </w:pBdr>
        <w:tabs>
          <w:tab w:val="left" w:pos="993"/>
        </w:tabs>
        <w:ind w:firstLine="709"/>
        <w:jc w:val="right"/>
        <w:rPr>
          <w:color w:val="000000"/>
          <w:sz w:val="24"/>
          <w:szCs w:val="24"/>
        </w:rPr>
      </w:pPr>
    </w:p>
    <w:p w:rsidR="003437DB" w:rsidRDefault="003437DB" w:rsidP="003437DB">
      <w:pPr>
        <w:pBdr>
          <w:top w:val="nil"/>
          <w:left w:val="nil"/>
          <w:bottom w:val="nil"/>
          <w:right w:val="nil"/>
          <w:between w:val="nil"/>
        </w:pBdr>
        <w:tabs>
          <w:tab w:val="left" w:pos="993"/>
        </w:tabs>
        <w:ind w:firstLine="709"/>
        <w:jc w:val="right"/>
        <w:rPr>
          <w:color w:val="000000"/>
          <w:sz w:val="24"/>
          <w:szCs w:val="24"/>
        </w:rPr>
      </w:pPr>
    </w:p>
    <w:p w:rsidR="003437DB" w:rsidRDefault="003437DB" w:rsidP="003437DB">
      <w:pPr>
        <w:pBdr>
          <w:top w:val="nil"/>
          <w:left w:val="nil"/>
          <w:bottom w:val="nil"/>
          <w:right w:val="nil"/>
          <w:between w:val="nil"/>
        </w:pBdr>
        <w:tabs>
          <w:tab w:val="left" w:pos="993"/>
        </w:tabs>
        <w:ind w:firstLine="709"/>
        <w:jc w:val="right"/>
        <w:rPr>
          <w:color w:val="000000"/>
          <w:sz w:val="24"/>
          <w:szCs w:val="24"/>
        </w:rPr>
      </w:pPr>
    </w:p>
    <w:p w:rsidR="003437DB" w:rsidRDefault="003437DB" w:rsidP="003437DB">
      <w:pPr>
        <w:pBdr>
          <w:top w:val="nil"/>
          <w:left w:val="nil"/>
          <w:bottom w:val="nil"/>
          <w:right w:val="nil"/>
          <w:between w:val="nil"/>
        </w:pBdr>
        <w:tabs>
          <w:tab w:val="left" w:pos="993"/>
        </w:tabs>
        <w:ind w:firstLine="709"/>
        <w:jc w:val="right"/>
        <w:rPr>
          <w:color w:val="000000"/>
          <w:sz w:val="24"/>
          <w:szCs w:val="24"/>
        </w:rPr>
      </w:pPr>
    </w:p>
    <w:p w:rsidR="003437DB" w:rsidRDefault="003437DB" w:rsidP="003437DB">
      <w:pPr>
        <w:pBdr>
          <w:top w:val="nil"/>
          <w:left w:val="nil"/>
          <w:bottom w:val="nil"/>
          <w:right w:val="nil"/>
          <w:between w:val="nil"/>
        </w:pBdr>
        <w:tabs>
          <w:tab w:val="left" w:pos="993"/>
        </w:tabs>
        <w:ind w:firstLine="709"/>
        <w:jc w:val="right"/>
        <w:rPr>
          <w:color w:val="000000"/>
          <w:sz w:val="24"/>
          <w:szCs w:val="24"/>
        </w:rPr>
      </w:pPr>
    </w:p>
    <w:p w:rsidR="003437DB" w:rsidRDefault="003437DB" w:rsidP="003437DB">
      <w:pPr>
        <w:pBdr>
          <w:top w:val="nil"/>
          <w:left w:val="nil"/>
          <w:bottom w:val="nil"/>
          <w:right w:val="nil"/>
          <w:between w:val="nil"/>
        </w:pBdr>
        <w:tabs>
          <w:tab w:val="left" w:pos="993"/>
        </w:tabs>
        <w:ind w:firstLine="709"/>
        <w:jc w:val="right"/>
        <w:rPr>
          <w:color w:val="000000"/>
          <w:sz w:val="24"/>
          <w:szCs w:val="24"/>
        </w:rPr>
      </w:pPr>
    </w:p>
    <w:p w:rsidR="003437DB" w:rsidRDefault="003437DB" w:rsidP="003437DB">
      <w:pPr>
        <w:pBdr>
          <w:top w:val="nil"/>
          <w:left w:val="nil"/>
          <w:bottom w:val="nil"/>
          <w:right w:val="nil"/>
          <w:between w:val="nil"/>
        </w:pBdr>
        <w:tabs>
          <w:tab w:val="left" w:pos="993"/>
        </w:tabs>
        <w:ind w:firstLine="709"/>
        <w:jc w:val="right"/>
        <w:rPr>
          <w:color w:val="000000"/>
          <w:sz w:val="24"/>
          <w:szCs w:val="24"/>
        </w:rPr>
      </w:pPr>
    </w:p>
    <w:p w:rsidR="003437DB" w:rsidRDefault="003437DB" w:rsidP="003437DB">
      <w:pPr>
        <w:pBdr>
          <w:top w:val="nil"/>
          <w:left w:val="nil"/>
          <w:bottom w:val="nil"/>
          <w:right w:val="nil"/>
          <w:between w:val="nil"/>
        </w:pBdr>
        <w:tabs>
          <w:tab w:val="left" w:pos="993"/>
        </w:tabs>
        <w:ind w:firstLine="709"/>
        <w:jc w:val="right"/>
        <w:rPr>
          <w:color w:val="000000"/>
          <w:sz w:val="24"/>
          <w:szCs w:val="24"/>
        </w:rPr>
      </w:pPr>
    </w:p>
    <w:p w:rsidR="003437DB" w:rsidRDefault="003437DB" w:rsidP="003437DB">
      <w:pPr>
        <w:pBdr>
          <w:top w:val="nil"/>
          <w:left w:val="nil"/>
          <w:bottom w:val="nil"/>
          <w:right w:val="nil"/>
          <w:between w:val="nil"/>
        </w:pBdr>
        <w:tabs>
          <w:tab w:val="left" w:pos="993"/>
        </w:tabs>
        <w:ind w:firstLine="709"/>
        <w:jc w:val="right"/>
        <w:rPr>
          <w:color w:val="000000"/>
          <w:sz w:val="24"/>
          <w:szCs w:val="24"/>
        </w:rPr>
      </w:pPr>
    </w:p>
    <w:p w:rsidR="003437DB" w:rsidRDefault="003437DB" w:rsidP="003437DB">
      <w:pPr>
        <w:pBdr>
          <w:top w:val="nil"/>
          <w:left w:val="nil"/>
          <w:bottom w:val="nil"/>
          <w:right w:val="nil"/>
          <w:between w:val="nil"/>
        </w:pBdr>
        <w:tabs>
          <w:tab w:val="left" w:pos="993"/>
        </w:tabs>
        <w:ind w:firstLine="709"/>
        <w:jc w:val="right"/>
        <w:rPr>
          <w:color w:val="000000"/>
          <w:sz w:val="24"/>
          <w:szCs w:val="24"/>
        </w:rPr>
      </w:pPr>
    </w:p>
    <w:p w:rsidR="003437DB" w:rsidRDefault="003437DB" w:rsidP="003437DB">
      <w:pPr>
        <w:pBdr>
          <w:top w:val="nil"/>
          <w:left w:val="nil"/>
          <w:bottom w:val="nil"/>
          <w:right w:val="nil"/>
          <w:between w:val="nil"/>
        </w:pBdr>
        <w:tabs>
          <w:tab w:val="left" w:pos="993"/>
        </w:tabs>
        <w:ind w:firstLine="709"/>
        <w:jc w:val="right"/>
        <w:rPr>
          <w:color w:val="000000"/>
          <w:sz w:val="24"/>
          <w:szCs w:val="24"/>
        </w:rPr>
      </w:pPr>
    </w:p>
    <w:p w:rsidR="003437DB" w:rsidRDefault="003437DB" w:rsidP="003437DB">
      <w:pPr>
        <w:pBdr>
          <w:top w:val="nil"/>
          <w:left w:val="nil"/>
          <w:bottom w:val="nil"/>
          <w:right w:val="nil"/>
          <w:between w:val="nil"/>
        </w:pBdr>
        <w:tabs>
          <w:tab w:val="left" w:pos="993"/>
        </w:tabs>
        <w:ind w:firstLine="709"/>
        <w:jc w:val="right"/>
        <w:rPr>
          <w:color w:val="000000"/>
          <w:sz w:val="24"/>
          <w:szCs w:val="24"/>
        </w:rPr>
      </w:pPr>
    </w:p>
    <w:p w:rsidR="003437DB" w:rsidRDefault="003437DB" w:rsidP="003437DB">
      <w:pPr>
        <w:pBdr>
          <w:top w:val="nil"/>
          <w:left w:val="nil"/>
          <w:bottom w:val="nil"/>
          <w:right w:val="nil"/>
          <w:between w:val="nil"/>
        </w:pBdr>
        <w:tabs>
          <w:tab w:val="left" w:pos="993"/>
        </w:tabs>
        <w:ind w:firstLine="709"/>
        <w:jc w:val="right"/>
        <w:rPr>
          <w:color w:val="000000"/>
          <w:sz w:val="24"/>
          <w:szCs w:val="24"/>
        </w:rPr>
      </w:pPr>
      <w:r>
        <w:rPr>
          <w:b/>
          <w:color w:val="000000"/>
          <w:sz w:val="24"/>
          <w:szCs w:val="24"/>
        </w:rPr>
        <w:t>Приложение 2 к тендерной документации </w:t>
      </w:r>
    </w:p>
    <w:p w:rsidR="003437DB" w:rsidRDefault="003437DB" w:rsidP="003437DB">
      <w:pPr>
        <w:pBdr>
          <w:top w:val="nil"/>
          <w:left w:val="nil"/>
          <w:bottom w:val="nil"/>
          <w:right w:val="nil"/>
          <w:between w:val="nil"/>
        </w:pBdr>
        <w:rPr>
          <w:color w:val="000000"/>
          <w:sz w:val="24"/>
          <w:szCs w:val="24"/>
        </w:rPr>
      </w:pPr>
    </w:p>
    <w:p w:rsidR="003437DB" w:rsidRDefault="003437DB" w:rsidP="003437DB">
      <w:pPr>
        <w:keepNext/>
        <w:pBdr>
          <w:top w:val="nil"/>
          <w:left w:val="nil"/>
          <w:bottom w:val="nil"/>
          <w:right w:val="nil"/>
          <w:between w:val="nil"/>
        </w:pBdr>
        <w:jc w:val="center"/>
        <w:rPr>
          <w:b/>
          <w:color w:val="000000"/>
          <w:sz w:val="24"/>
          <w:szCs w:val="24"/>
        </w:rPr>
      </w:pPr>
      <w:r>
        <w:rPr>
          <w:b/>
          <w:color w:val="000000"/>
          <w:sz w:val="24"/>
          <w:szCs w:val="24"/>
        </w:rPr>
        <w:t>Тендерное предложение</w:t>
      </w:r>
    </w:p>
    <w:p w:rsidR="003437DB" w:rsidRDefault="003437DB" w:rsidP="003437DB">
      <w:pPr>
        <w:pBdr>
          <w:top w:val="nil"/>
          <w:left w:val="nil"/>
          <w:bottom w:val="nil"/>
          <w:right w:val="nil"/>
          <w:between w:val="nil"/>
        </w:pBdr>
        <w:rPr>
          <w:color w:val="000000"/>
          <w:sz w:val="24"/>
          <w:szCs w:val="24"/>
        </w:rPr>
      </w:pPr>
    </w:p>
    <w:p w:rsidR="003437DB" w:rsidRDefault="003437DB" w:rsidP="003437DB">
      <w:pPr>
        <w:pBdr>
          <w:top w:val="nil"/>
          <w:left w:val="nil"/>
          <w:bottom w:val="nil"/>
          <w:right w:val="nil"/>
          <w:between w:val="nil"/>
        </w:pBdr>
        <w:rPr>
          <w:color w:val="000000"/>
          <w:sz w:val="24"/>
          <w:szCs w:val="24"/>
        </w:rPr>
      </w:pPr>
      <w:r>
        <w:rPr>
          <w:b/>
          <w:color w:val="000000"/>
          <w:sz w:val="24"/>
          <w:szCs w:val="24"/>
        </w:rPr>
        <w:t>Наименование потенциального поставщика </w:t>
      </w:r>
      <w:r>
        <w:rPr>
          <w:color w:val="000000"/>
          <w:sz w:val="24"/>
          <w:szCs w:val="24"/>
        </w:rPr>
        <w:t>_____________________________________________________________________________________</w:t>
      </w:r>
    </w:p>
    <w:p w:rsidR="003437DB" w:rsidRDefault="003437DB" w:rsidP="003437DB">
      <w:pPr>
        <w:pBdr>
          <w:top w:val="nil"/>
          <w:left w:val="nil"/>
          <w:bottom w:val="nil"/>
          <w:right w:val="nil"/>
          <w:between w:val="nil"/>
        </w:pBdr>
        <w:rPr>
          <w:color w:val="000000"/>
          <w:sz w:val="24"/>
          <w:szCs w:val="24"/>
        </w:rPr>
      </w:pPr>
      <w:r>
        <w:rPr>
          <w:b/>
          <w:color w:val="000000"/>
          <w:sz w:val="24"/>
          <w:szCs w:val="24"/>
        </w:rPr>
        <w:t>Наименование предмета тендера</w:t>
      </w:r>
      <w:r>
        <w:rPr>
          <w:color w:val="000000"/>
          <w:sz w:val="24"/>
          <w:szCs w:val="24"/>
        </w:rPr>
        <w:t> _______________________________________________________________</w:t>
      </w:r>
      <w:r>
        <w:rPr>
          <w:color w:val="000000"/>
          <w:sz w:val="24"/>
          <w:szCs w:val="24"/>
        </w:rPr>
        <w:lastRenderedPageBreak/>
        <w:t>___________________________________________________________________________________________________________</w:t>
      </w:r>
    </w:p>
    <w:p w:rsidR="003437DB" w:rsidRDefault="003437DB" w:rsidP="003437DB">
      <w:pPr>
        <w:pBdr>
          <w:top w:val="nil"/>
          <w:left w:val="nil"/>
          <w:bottom w:val="nil"/>
          <w:right w:val="nil"/>
          <w:between w:val="nil"/>
        </w:pBdr>
        <w:rPr>
          <w:color w:val="000000"/>
          <w:sz w:val="24"/>
          <w:szCs w:val="24"/>
        </w:rPr>
      </w:pPr>
      <w:r>
        <w:rPr>
          <w:color w:val="000000"/>
          <w:sz w:val="24"/>
          <w:szCs w:val="24"/>
        </w:rPr>
        <w:t>                                                             </w:t>
      </w:r>
    </w:p>
    <w:p w:rsidR="003437DB" w:rsidRDefault="003437DB" w:rsidP="003437DB">
      <w:pPr>
        <w:pBdr>
          <w:top w:val="nil"/>
          <w:left w:val="nil"/>
          <w:bottom w:val="nil"/>
          <w:right w:val="nil"/>
          <w:between w:val="nil"/>
        </w:pBdr>
        <w:rPr>
          <w:color w:val="000000"/>
          <w:sz w:val="24"/>
          <w:szCs w:val="24"/>
        </w:rPr>
      </w:pPr>
      <w:r>
        <w:rPr>
          <w:b/>
          <w:smallCaps/>
          <w:color w:val="000000"/>
          <w:sz w:val="24"/>
          <w:szCs w:val="24"/>
        </w:rPr>
        <w:t>ПРЕДЛАГАЕМЫЕ УСЛОВИЯ ЗАКЛЮЧЕНИЯ ДОГОВОРА:</w:t>
      </w:r>
    </w:p>
    <w:p w:rsidR="003437DB" w:rsidRDefault="003437DB" w:rsidP="003437DB">
      <w:pPr>
        <w:pBdr>
          <w:top w:val="nil"/>
          <w:left w:val="nil"/>
          <w:bottom w:val="nil"/>
          <w:right w:val="nil"/>
          <w:between w:val="nil"/>
        </w:pBdr>
        <w:rPr>
          <w:color w:val="000000"/>
          <w:sz w:val="24"/>
          <w:szCs w:val="24"/>
        </w:rPr>
      </w:pPr>
    </w:p>
    <w:p w:rsidR="003437DB" w:rsidRDefault="003437DB" w:rsidP="003437DB">
      <w:pPr>
        <w:keepNext/>
        <w:numPr>
          <w:ilvl w:val="1"/>
          <w:numId w:val="15"/>
        </w:numPr>
        <w:pBdr>
          <w:top w:val="nil"/>
          <w:left w:val="nil"/>
          <w:bottom w:val="nil"/>
          <w:right w:val="nil"/>
          <w:between w:val="nil"/>
        </w:pBdr>
        <w:tabs>
          <w:tab w:val="left" w:pos="312"/>
        </w:tabs>
        <w:jc w:val="both"/>
        <w:rPr>
          <w:color w:val="000000"/>
        </w:rPr>
      </w:pPr>
      <w:r>
        <w:rPr>
          <w:b/>
          <w:color w:val="000000"/>
          <w:sz w:val="24"/>
          <w:szCs w:val="24"/>
        </w:rPr>
        <w:t>Общая стоимость поставки, монтажа и пуско-наладочных работ кондиционерного оборудования в здании Банка с НДС</w:t>
      </w:r>
      <w:r>
        <w:rPr>
          <w:b/>
          <w:i/>
          <w:color w:val="000000"/>
          <w:sz w:val="24"/>
          <w:szCs w:val="24"/>
        </w:rPr>
        <w:t> </w:t>
      </w:r>
      <w:r>
        <w:rPr>
          <w:b/>
          <w:color w:val="000000"/>
          <w:sz w:val="24"/>
          <w:szCs w:val="24"/>
        </w:rPr>
        <w:t>(цифрами и прописью)</w:t>
      </w:r>
    </w:p>
    <w:p w:rsidR="003437DB" w:rsidRDefault="003437DB" w:rsidP="003437DB">
      <w:pPr>
        <w:pBdr>
          <w:top w:val="nil"/>
          <w:left w:val="nil"/>
          <w:bottom w:val="nil"/>
          <w:right w:val="nil"/>
          <w:between w:val="nil"/>
        </w:pBdr>
        <w:rPr>
          <w:color w:val="000000"/>
          <w:sz w:val="24"/>
          <w:szCs w:val="24"/>
        </w:rPr>
      </w:pPr>
      <w:r>
        <w:rPr>
          <w:color w:val="000000"/>
          <w:sz w:val="24"/>
          <w:szCs w:val="24"/>
        </w:rPr>
        <w:t>____________________________________________________________________________________</w:t>
      </w:r>
    </w:p>
    <w:p w:rsidR="003437DB" w:rsidRDefault="003437DB" w:rsidP="003437DB">
      <w:pPr>
        <w:pBdr>
          <w:top w:val="nil"/>
          <w:left w:val="nil"/>
          <w:bottom w:val="nil"/>
          <w:right w:val="nil"/>
          <w:between w:val="nil"/>
        </w:pBdr>
        <w:rPr>
          <w:color w:val="000000"/>
          <w:sz w:val="24"/>
          <w:szCs w:val="24"/>
        </w:rPr>
      </w:pPr>
      <w:r>
        <w:rPr>
          <w:b/>
          <w:color w:val="000000"/>
          <w:sz w:val="24"/>
          <w:szCs w:val="24"/>
        </w:rPr>
        <w:t>2. Условия оплаты: </w:t>
      </w:r>
      <w:r>
        <w:rPr>
          <w:color w:val="000000"/>
          <w:sz w:val="24"/>
          <w:szCs w:val="24"/>
        </w:rPr>
        <w:t>_____________________________________________________________________________________</w:t>
      </w:r>
    </w:p>
    <w:p w:rsidR="003437DB" w:rsidRDefault="003437DB" w:rsidP="003437DB">
      <w:pPr>
        <w:pBdr>
          <w:top w:val="nil"/>
          <w:left w:val="nil"/>
          <w:bottom w:val="nil"/>
          <w:right w:val="nil"/>
          <w:between w:val="nil"/>
        </w:pBdr>
        <w:tabs>
          <w:tab w:val="left" w:pos="312"/>
        </w:tabs>
        <w:rPr>
          <w:color w:val="000000"/>
          <w:sz w:val="24"/>
          <w:szCs w:val="24"/>
        </w:rPr>
      </w:pPr>
      <w:r>
        <w:rPr>
          <w:b/>
          <w:color w:val="000000"/>
          <w:sz w:val="24"/>
          <w:szCs w:val="24"/>
        </w:rPr>
        <w:t>3. Сроки поставки оборудования:  ______________________________________</w:t>
      </w:r>
    </w:p>
    <w:p w:rsidR="003437DB" w:rsidRDefault="003437DB" w:rsidP="003437DB">
      <w:pPr>
        <w:pBdr>
          <w:top w:val="nil"/>
          <w:left w:val="nil"/>
          <w:bottom w:val="nil"/>
          <w:right w:val="nil"/>
          <w:between w:val="nil"/>
        </w:pBdr>
        <w:tabs>
          <w:tab w:val="left" w:pos="312"/>
        </w:tabs>
        <w:rPr>
          <w:color w:val="000000"/>
          <w:sz w:val="24"/>
          <w:szCs w:val="24"/>
        </w:rPr>
      </w:pPr>
      <w:r>
        <w:rPr>
          <w:b/>
          <w:color w:val="000000"/>
          <w:sz w:val="24"/>
          <w:szCs w:val="24"/>
        </w:rPr>
        <w:t>4. Сроки монтажа и пуско-наладочных работ:___________календарных дней_______________</w:t>
      </w:r>
    </w:p>
    <w:p w:rsidR="003437DB" w:rsidRDefault="003437DB" w:rsidP="003437DB">
      <w:pPr>
        <w:pBdr>
          <w:top w:val="nil"/>
          <w:left w:val="nil"/>
          <w:bottom w:val="nil"/>
          <w:right w:val="nil"/>
          <w:between w:val="nil"/>
        </w:pBdr>
        <w:tabs>
          <w:tab w:val="left" w:pos="312"/>
        </w:tabs>
        <w:jc w:val="both"/>
        <w:rPr>
          <w:b/>
          <w:color w:val="000000"/>
          <w:sz w:val="24"/>
          <w:szCs w:val="24"/>
        </w:rPr>
      </w:pPr>
      <w:r>
        <w:rPr>
          <w:b/>
          <w:color w:val="000000"/>
          <w:sz w:val="24"/>
          <w:szCs w:val="24"/>
        </w:rPr>
        <w:t>5. Охват Лота ___%.</w:t>
      </w:r>
    </w:p>
    <w:p w:rsidR="003437DB" w:rsidRDefault="003437DB" w:rsidP="003437DB">
      <w:pPr>
        <w:pBdr>
          <w:top w:val="nil"/>
          <w:left w:val="nil"/>
          <w:bottom w:val="nil"/>
          <w:right w:val="nil"/>
          <w:between w:val="nil"/>
        </w:pBdr>
        <w:tabs>
          <w:tab w:val="left" w:pos="312"/>
        </w:tabs>
        <w:jc w:val="both"/>
        <w:rPr>
          <w:b/>
          <w:color w:val="000000"/>
          <w:sz w:val="24"/>
          <w:szCs w:val="24"/>
        </w:rPr>
      </w:pPr>
      <w:r>
        <w:rPr>
          <w:b/>
          <w:color w:val="000000"/>
          <w:sz w:val="24"/>
          <w:szCs w:val="24"/>
        </w:rPr>
        <w:t>6. Гарантийный срок на оборудование: ________________________месяцев_______________</w:t>
      </w:r>
    </w:p>
    <w:p w:rsidR="003437DB" w:rsidRDefault="003437DB" w:rsidP="003437DB">
      <w:pPr>
        <w:pBdr>
          <w:top w:val="nil"/>
          <w:left w:val="nil"/>
          <w:bottom w:val="nil"/>
          <w:right w:val="nil"/>
          <w:between w:val="nil"/>
        </w:pBdr>
        <w:tabs>
          <w:tab w:val="left" w:pos="312"/>
        </w:tabs>
        <w:jc w:val="both"/>
        <w:rPr>
          <w:b/>
          <w:color w:val="000000"/>
          <w:sz w:val="24"/>
          <w:szCs w:val="24"/>
        </w:rPr>
      </w:pPr>
      <w:r>
        <w:rPr>
          <w:b/>
          <w:color w:val="000000"/>
          <w:sz w:val="24"/>
          <w:szCs w:val="24"/>
        </w:rPr>
        <w:t>6.1 Гарантийный срок на выполненные работы: ______________месяцев________________</w:t>
      </w:r>
    </w:p>
    <w:p w:rsidR="003437DB" w:rsidRDefault="003437DB" w:rsidP="003437DB">
      <w:pPr>
        <w:pBdr>
          <w:top w:val="nil"/>
          <w:left w:val="nil"/>
          <w:bottom w:val="nil"/>
          <w:right w:val="nil"/>
          <w:between w:val="nil"/>
        </w:pBdr>
        <w:tabs>
          <w:tab w:val="left" w:pos="312"/>
        </w:tabs>
        <w:jc w:val="both"/>
        <w:rPr>
          <w:b/>
          <w:color w:val="000000"/>
          <w:sz w:val="24"/>
          <w:szCs w:val="24"/>
        </w:rPr>
      </w:pPr>
      <w:r>
        <w:rPr>
          <w:b/>
          <w:color w:val="000000"/>
          <w:sz w:val="24"/>
          <w:szCs w:val="24"/>
        </w:rPr>
        <w:t>7. Срок действия тендерной заявки: 90 календарных дней_______________________________</w:t>
      </w:r>
    </w:p>
    <w:p w:rsidR="003437DB" w:rsidRDefault="003437DB" w:rsidP="003437DB">
      <w:pPr>
        <w:pBdr>
          <w:top w:val="nil"/>
          <w:left w:val="nil"/>
          <w:bottom w:val="nil"/>
          <w:right w:val="nil"/>
          <w:between w:val="nil"/>
        </w:pBdr>
        <w:tabs>
          <w:tab w:val="left" w:pos="312"/>
        </w:tabs>
        <w:jc w:val="both"/>
        <w:rPr>
          <w:b/>
          <w:color w:val="000000"/>
          <w:sz w:val="24"/>
          <w:szCs w:val="24"/>
        </w:rPr>
      </w:pPr>
      <w:r>
        <w:rPr>
          <w:b/>
          <w:color w:val="000000"/>
          <w:sz w:val="24"/>
          <w:szCs w:val="24"/>
        </w:rPr>
        <w:t>8. Сопутствующие услуги (означают любые вспомогательные или дополнительные услуги, подлежащие выполнению потенциальным поставщиком) ________________________________</w:t>
      </w:r>
    </w:p>
    <w:p w:rsidR="003437DB" w:rsidRDefault="003437DB" w:rsidP="003437DB">
      <w:pPr>
        <w:pBdr>
          <w:top w:val="nil"/>
          <w:left w:val="nil"/>
          <w:bottom w:val="nil"/>
          <w:right w:val="nil"/>
          <w:between w:val="nil"/>
        </w:pBdr>
        <w:tabs>
          <w:tab w:val="left" w:pos="312"/>
        </w:tabs>
        <w:jc w:val="both"/>
        <w:rPr>
          <w:b/>
          <w:color w:val="000000"/>
          <w:sz w:val="24"/>
          <w:szCs w:val="24"/>
        </w:rPr>
      </w:pPr>
      <w:r>
        <w:rPr>
          <w:b/>
          <w:color w:val="000000"/>
          <w:sz w:val="24"/>
          <w:szCs w:val="24"/>
        </w:rPr>
        <w:t>_____________________________________________________________________________________</w:t>
      </w:r>
    </w:p>
    <w:p w:rsidR="003437DB" w:rsidRDefault="003437DB" w:rsidP="003437DB">
      <w:pPr>
        <w:pBdr>
          <w:top w:val="nil"/>
          <w:left w:val="nil"/>
          <w:bottom w:val="nil"/>
          <w:right w:val="nil"/>
          <w:between w:val="nil"/>
        </w:pBdr>
        <w:tabs>
          <w:tab w:val="left" w:pos="312"/>
        </w:tabs>
        <w:jc w:val="both"/>
        <w:rPr>
          <w:b/>
          <w:color w:val="000000"/>
          <w:sz w:val="24"/>
          <w:szCs w:val="24"/>
        </w:rPr>
      </w:pPr>
      <w:r>
        <w:rPr>
          <w:b/>
          <w:color w:val="000000"/>
          <w:sz w:val="24"/>
          <w:szCs w:val="24"/>
        </w:rPr>
        <w:t>9. Мы ознакомлены с условиями проекта договора и готовы подписать его в течение _____________________ календарных дней от даты уведомления о признании нашей тендерной заявки выигрышной (но не более 30 календарных дней).</w:t>
      </w:r>
    </w:p>
    <w:p w:rsidR="003437DB" w:rsidRDefault="003437DB" w:rsidP="003437DB">
      <w:pPr>
        <w:pBdr>
          <w:top w:val="nil"/>
          <w:left w:val="nil"/>
          <w:bottom w:val="nil"/>
          <w:right w:val="nil"/>
          <w:between w:val="nil"/>
        </w:pBdr>
        <w:rPr>
          <w:color w:val="000000"/>
          <w:sz w:val="24"/>
          <w:szCs w:val="24"/>
        </w:rPr>
      </w:pPr>
    </w:p>
    <w:p w:rsidR="003437DB" w:rsidRDefault="003437DB" w:rsidP="003437DB">
      <w:pPr>
        <w:pBdr>
          <w:top w:val="nil"/>
          <w:left w:val="nil"/>
          <w:bottom w:val="nil"/>
          <w:right w:val="nil"/>
          <w:between w:val="nil"/>
        </w:pBdr>
        <w:rPr>
          <w:color w:val="000000"/>
          <w:sz w:val="24"/>
          <w:szCs w:val="24"/>
        </w:rPr>
      </w:pPr>
    </w:p>
    <w:p w:rsidR="003437DB" w:rsidRDefault="003437DB" w:rsidP="003437DB">
      <w:pPr>
        <w:pBdr>
          <w:top w:val="nil"/>
          <w:left w:val="nil"/>
          <w:bottom w:val="nil"/>
          <w:right w:val="nil"/>
          <w:between w:val="nil"/>
        </w:pBdr>
        <w:rPr>
          <w:color w:val="000000"/>
          <w:sz w:val="24"/>
          <w:szCs w:val="24"/>
        </w:rPr>
      </w:pPr>
      <w:r>
        <w:rPr>
          <w:i/>
          <w:color w:val="000000"/>
          <w:sz w:val="24"/>
          <w:szCs w:val="24"/>
        </w:rPr>
        <w:t>Приложения:</w:t>
      </w:r>
    </w:p>
    <w:p w:rsidR="003437DB" w:rsidRDefault="003437DB" w:rsidP="003437DB">
      <w:pPr>
        <w:pBdr>
          <w:top w:val="nil"/>
          <w:left w:val="nil"/>
          <w:bottom w:val="nil"/>
          <w:right w:val="nil"/>
          <w:between w:val="nil"/>
        </w:pBdr>
        <w:rPr>
          <w:color w:val="000000"/>
          <w:sz w:val="24"/>
          <w:szCs w:val="24"/>
        </w:rPr>
      </w:pPr>
      <w:r>
        <w:rPr>
          <w:color w:val="000000"/>
          <w:sz w:val="24"/>
          <w:szCs w:val="24"/>
        </w:rPr>
        <w:t>Таблица цен (приложение 3). </w:t>
      </w:r>
    </w:p>
    <w:p w:rsidR="003437DB" w:rsidRDefault="003437DB" w:rsidP="003437DB">
      <w:pPr>
        <w:pBdr>
          <w:top w:val="nil"/>
          <w:left w:val="nil"/>
          <w:bottom w:val="nil"/>
          <w:right w:val="nil"/>
          <w:between w:val="nil"/>
        </w:pBdr>
        <w:rPr>
          <w:color w:val="000000"/>
          <w:sz w:val="24"/>
          <w:szCs w:val="24"/>
        </w:rPr>
      </w:pPr>
      <w:r>
        <w:rPr>
          <w:color w:val="000000"/>
          <w:sz w:val="24"/>
          <w:szCs w:val="24"/>
        </w:rPr>
        <w:t>Другие сведения (по инициативе Заказчика).</w:t>
      </w:r>
    </w:p>
    <w:p w:rsidR="003437DB" w:rsidRDefault="003437DB" w:rsidP="003437DB">
      <w:pPr>
        <w:pBdr>
          <w:top w:val="nil"/>
          <w:left w:val="nil"/>
          <w:bottom w:val="nil"/>
          <w:right w:val="nil"/>
          <w:between w:val="nil"/>
        </w:pBdr>
        <w:rPr>
          <w:color w:val="000000"/>
          <w:sz w:val="24"/>
          <w:szCs w:val="24"/>
        </w:rPr>
      </w:pPr>
    </w:p>
    <w:p w:rsidR="003437DB" w:rsidRDefault="003437DB" w:rsidP="003437DB">
      <w:pPr>
        <w:pBdr>
          <w:top w:val="nil"/>
          <w:left w:val="nil"/>
          <w:bottom w:val="nil"/>
          <w:right w:val="nil"/>
          <w:between w:val="nil"/>
        </w:pBdr>
        <w:rPr>
          <w:color w:val="000000"/>
          <w:sz w:val="24"/>
          <w:szCs w:val="24"/>
        </w:rPr>
      </w:pPr>
    </w:p>
    <w:p w:rsidR="003437DB" w:rsidRDefault="003437DB" w:rsidP="003437DB">
      <w:pPr>
        <w:pBdr>
          <w:top w:val="nil"/>
          <w:left w:val="nil"/>
          <w:bottom w:val="nil"/>
          <w:right w:val="nil"/>
          <w:between w:val="nil"/>
        </w:pBdr>
        <w:rPr>
          <w:color w:val="000000"/>
          <w:sz w:val="24"/>
          <w:szCs w:val="24"/>
        </w:rPr>
      </w:pPr>
    </w:p>
    <w:p w:rsidR="003437DB" w:rsidRDefault="003437DB" w:rsidP="003437DB">
      <w:pPr>
        <w:pBdr>
          <w:top w:val="nil"/>
          <w:left w:val="nil"/>
          <w:bottom w:val="nil"/>
          <w:right w:val="nil"/>
          <w:between w:val="nil"/>
        </w:pBdr>
        <w:rPr>
          <w:color w:val="000000"/>
          <w:sz w:val="24"/>
          <w:szCs w:val="24"/>
        </w:rPr>
      </w:pPr>
      <w:r>
        <w:rPr>
          <w:color w:val="000000"/>
          <w:sz w:val="24"/>
          <w:szCs w:val="24"/>
        </w:rPr>
        <w:t>                         ___________________                                             ___________________</w:t>
      </w:r>
    </w:p>
    <w:p w:rsidR="003437DB" w:rsidRDefault="003437DB" w:rsidP="003437DB">
      <w:pPr>
        <w:pBdr>
          <w:top w:val="nil"/>
          <w:left w:val="nil"/>
          <w:bottom w:val="nil"/>
          <w:right w:val="nil"/>
          <w:between w:val="nil"/>
        </w:pBdr>
        <w:rPr>
          <w:color w:val="000000"/>
          <w:sz w:val="24"/>
          <w:szCs w:val="24"/>
        </w:rPr>
      </w:pPr>
      <w:r>
        <w:rPr>
          <w:i/>
          <w:color w:val="000000"/>
          <w:sz w:val="24"/>
          <w:szCs w:val="24"/>
        </w:rPr>
        <w:t>                                (должность)                                                                 (Ф.И.О.)</w:t>
      </w:r>
    </w:p>
    <w:p w:rsidR="003437DB" w:rsidRDefault="003437DB" w:rsidP="003437DB">
      <w:pPr>
        <w:pBdr>
          <w:top w:val="nil"/>
          <w:left w:val="nil"/>
          <w:bottom w:val="nil"/>
          <w:right w:val="nil"/>
          <w:between w:val="nil"/>
        </w:pBdr>
        <w:jc w:val="center"/>
        <w:rPr>
          <w:color w:val="000000"/>
          <w:sz w:val="24"/>
          <w:szCs w:val="24"/>
        </w:rPr>
      </w:pPr>
    </w:p>
    <w:p w:rsidR="003437DB" w:rsidRDefault="003437DB" w:rsidP="003437DB">
      <w:pPr>
        <w:pBdr>
          <w:top w:val="nil"/>
          <w:left w:val="nil"/>
          <w:bottom w:val="nil"/>
          <w:right w:val="nil"/>
          <w:between w:val="nil"/>
        </w:pBdr>
        <w:jc w:val="center"/>
        <w:rPr>
          <w:color w:val="000000"/>
          <w:sz w:val="24"/>
          <w:szCs w:val="24"/>
        </w:rPr>
      </w:pPr>
      <w:r>
        <w:rPr>
          <w:b/>
          <w:color w:val="000000"/>
          <w:sz w:val="24"/>
          <w:szCs w:val="24"/>
        </w:rPr>
        <w:t>М.П</w:t>
      </w:r>
      <w:r>
        <w:rPr>
          <w:color w:val="000000"/>
          <w:sz w:val="24"/>
          <w:szCs w:val="24"/>
        </w:rPr>
        <w:t>.</w:t>
      </w:r>
    </w:p>
    <w:p w:rsidR="003437DB" w:rsidRDefault="003437DB" w:rsidP="003437DB">
      <w:pPr>
        <w:pBdr>
          <w:top w:val="nil"/>
          <w:left w:val="nil"/>
          <w:bottom w:val="nil"/>
          <w:right w:val="nil"/>
          <w:between w:val="nil"/>
        </w:pBdr>
        <w:jc w:val="right"/>
        <w:rPr>
          <w:color w:val="000000"/>
          <w:sz w:val="24"/>
          <w:szCs w:val="24"/>
        </w:rPr>
      </w:pPr>
      <w:r>
        <w:br w:type="page"/>
      </w:r>
    </w:p>
    <w:p w:rsidR="003437DB" w:rsidRDefault="003437DB" w:rsidP="003437DB">
      <w:pPr>
        <w:pBdr>
          <w:top w:val="nil"/>
          <w:left w:val="nil"/>
          <w:bottom w:val="nil"/>
          <w:right w:val="nil"/>
          <w:between w:val="nil"/>
        </w:pBdr>
        <w:jc w:val="right"/>
        <w:rPr>
          <w:color w:val="000000"/>
          <w:sz w:val="24"/>
          <w:szCs w:val="24"/>
        </w:rPr>
      </w:pPr>
      <w:r>
        <w:rPr>
          <w:b/>
          <w:color w:val="000000"/>
          <w:sz w:val="24"/>
          <w:szCs w:val="24"/>
        </w:rPr>
        <w:lastRenderedPageBreak/>
        <w:t>Приложение 3 к тендерной документации </w:t>
      </w:r>
    </w:p>
    <w:p w:rsidR="003437DB" w:rsidRDefault="003437DB" w:rsidP="003437DB">
      <w:pPr>
        <w:keepNext/>
        <w:pBdr>
          <w:top w:val="nil"/>
          <w:left w:val="nil"/>
          <w:bottom w:val="nil"/>
          <w:right w:val="nil"/>
          <w:between w:val="nil"/>
        </w:pBdr>
        <w:jc w:val="center"/>
        <w:rPr>
          <w:b/>
          <w:color w:val="000000"/>
          <w:sz w:val="24"/>
          <w:szCs w:val="24"/>
        </w:rPr>
      </w:pPr>
    </w:p>
    <w:p w:rsidR="003437DB" w:rsidRDefault="003437DB" w:rsidP="003437DB">
      <w:pPr>
        <w:keepNext/>
        <w:pBdr>
          <w:top w:val="nil"/>
          <w:left w:val="nil"/>
          <w:bottom w:val="nil"/>
          <w:right w:val="nil"/>
          <w:between w:val="nil"/>
        </w:pBdr>
        <w:jc w:val="center"/>
        <w:rPr>
          <w:b/>
          <w:color w:val="000000"/>
          <w:sz w:val="24"/>
          <w:szCs w:val="24"/>
        </w:rPr>
      </w:pPr>
      <w:r>
        <w:rPr>
          <w:b/>
          <w:color w:val="000000"/>
          <w:sz w:val="24"/>
          <w:szCs w:val="24"/>
        </w:rPr>
        <w:t>ТАБЛИЦА ЦЕН </w:t>
      </w:r>
    </w:p>
    <w:p w:rsidR="003437DB" w:rsidRDefault="003437DB" w:rsidP="003437DB">
      <w:pPr>
        <w:pBdr>
          <w:top w:val="nil"/>
          <w:left w:val="nil"/>
          <w:bottom w:val="nil"/>
          <w:right w:val="nil"/>
          <w:between w:val="nil"/>
        </w:pBdr>
        <w:jc w:val="center"/>
        <w:rPr>
          <w:color w:val="000000"/>
          <w:sz w:val="24"/>
          <w:szCs w:val="24"/>
        </w:rPr>
      </w:pPr>
      <w:r>
        <w:rPr>
          <w:color w:val="000000"/>
          <w:sz w:val="24"/>
          <w:szCs w:val="24"/>
        </w:rPr>
        <w:t>тендерной заявки потенциального поставщика</w:t>
      </w:r>
    </w:p>
    <w:p w:rsidR="003437DB" w:rsidRDefault="003437DB" w:rsidP="003437DB">
      <w:pPr>
        <w:pBdr>
          <w:top w:val="nil"/>
          <w:left w:val="nil"/>
          <w:bottom w:val="nil"/>
          <w:right w:val="nil"/>
          <w:between w:val="nil"/>
        </w:pBdr>
        <w:jc w:val="center"/>
        <w:rPr>
          <w:color w:val="000000"/>
          <w:sz w:val="24"/>
          <w:szCs w:val="24"/>
        </w:rPr>
      </w:pPr>
      <w:r>
        <w:rPr>
          <w:b/>
          <w:color w:val="000000"/>
          <w:sz w:val="24"/>
          <w:szCs w:val="24"/>
        </w:rPr>
        <w:t>на поставку, монтаж и пуско-наладочные работы кондиционерного оборудования в здании Банка</w:t>
      </w:r>
    </w:p>
    <w:p w:rsidR="003437DB" w:rsidRDefault="003437DB" w:rsidP="003437DB">
      <w:pPr>
        <w:pBdr>
          <w:top w:val="nil"/>
          <w:left w:val="nil"/>
          <w:bottom w:val="nil"/>
          <w:right w:val="nil"/>
          <w:between w:val="nil"/>
        </w:pBdr>
        <w:jc w:val="center"/>
        <w:rPr>
          <w:color w:val="000000"/>
          <w:sz w:val="24"/>
          <w:szCs w:val="24"/>
        </w:rPr>
      </w:pPr>
      <w:r>
        <w:rPr>
          <w:b/>
          <w:color w:val="000000"/>
          <w:sz w:val="24"/>
          <w:szCs w:val="24"/>
        </w:rPr>
        <w:t> </w:t>
      </w:r>
      <w:r>
        <w:rPr>
          <w:color w:val="000000"/>
          <w:sz w:val="24"/>
          <w:szCs w:val="24"/>
        </w:rPr>
        <w:t>___________________________________________________________________________</w:t>
      </w:r>
    </w:p>
    <w:p w:rsidR="003437DB" w:rsidRDefault="003437DB" w:rsidP="003437DB">
      <w:pPr>
        <w:pBdr>
          <w:top w:val="nil"/>
          <w:left w:val="nil"/>
          <w:bottom w:val="nil"/>
          <w:right w:val="nil"/>
          <w:between w:val="nil"/>
        </w:pBdr>
        <w:jc w:val="center"/>
        <w:rPr>
          <w:color w:val="000000"/>
          <w:sz w:val="24"/>
          <w:szCs w:val="24"/>
        </w:rPr>
      </w:pPr>
      <w:r>
        <w:rPr>
          <w:i/>
          <w:color w:val="000000"/>
          <w:sz w:val="24"/>
          <w:szCs w:val="24"/>
        </w:rPr>
        <w:t>(наименование потенциального поставщика)</w:t>
      </w:r>
    </w:p>
    <w:p w:rsidR="003437DB" w:rsidRDefault="005C6818" w:rsidP="003437DB">
      <w:pPr>
        <w:pBdr>
          <w:top w:val="nil"/>
          <w:left w:val="nil"/>
          <w:bottom w:val="nil"/>
          <w:right w:val="nil"/>
          <w:between w:val="nil"/>
        </w:pBdr>
        <w:spacing w:line="276" w:lineRule="auto"/>
        <w:ind w:left="360"/>
        <w:jc w:val="both"/>
        <w:rPr>
          <w:color w:val="000000"/>
          <w:sz w:val="24"/>
          <w:szCs w:val="24"/>
        </w:rPr>
      </w:pPr>
      <w:r>
        <w:rPr>
          <w:b/>
          <w:color w:val="000000"/>
          <w:sz w:val="24"/>
          <w:szCs w:val="24"/>
        </w:rPr>
        <w:t>З</w:t>
      </w:r>
      <w:r>
        <w:rPr>
          <w:b/>
          <w:color w:val="000000"/>
          <w:sz w:val="24"/>
          <w:szCs w:val="24"/>
        </w:rPr>
        <w:t>аменяемы</w:t>
      </w:r>
      <w:r>
        <w:rPr>
          <w:b/>
          <w:color w:val="000000"/>
          <w:sz w:val="24"/>
          <w:szCs w:val="24"/>
        </w:rPr>
        <w:t>е</w:t>
      </w:r>
      <w:r>
        <w:rPr>
          <w:color w:val="000000"/>
          <w:sz w:val="24"/>
          <w:szCs w:val="24"/>
        </w:rPr>
        <w:t xml:space="preserve"> систем</w:t>
      </w:r>
      <w:r>
        <w:rPr>
          <w:color w:val="000000"/>
          <w:sz w:val="24"/>
          <w:szCs w:val="24"/>
        </w:rPr>
        <w:t>ы</w:t>
      </w:r>
      <w:r>
        <w:rPr>
          <w:color w:val="000000"/>
          <w:sz w:val="24"/>
          <w:szCs w:val="24"/>
        </w:rPr>
        <w:t xml:space="preserve"> прецизионного кондиционирования воздуха в Центр обработки данных </w:t>
      </w:r>
      <w:r>
        <w:rPr>
          <w:color w:val="000000"/>
          <w:sz w:val="24"/>
          <w:szCs w:val="24"/>
        </w:rPr>
        <w:t>АО «Народного Банка Казахстана»:</w:t>
      </w:r>
    </w:p>
    <w:p w:rsidR="005C6818" w:rsidRDefault="005C6818" w:rsidP="003437DB">
      <w:pPr>
        <w:pBdr>
          <w:top w:val="nil"/>
          <w:left w:val="nil"/>
          <w:bottom w:val="nil"/>
          <w:right w:val="nil"/>
          <w:between w:val="nil"/>
        </w:pBdr>
        <w:spacing w:line="276" w:lineRule="auto"/>
        <w:ind w:left="360"/>
        <w:jc w:val="both"/>
        <w:rPr>
          <w:color w:val="000000"/>
          <w:sz w:val="24"/>
          <w:szCs w:val="24"/>
        </w:rPr>
      </w:pPr>
    </w:p>
    <w:tbl>
      <w:tblPr>
        <w:tblW w:w="9967" w:type="dxa"/>
        <w:tblInd w:w="93" w:type="dxa"/>
        <w:tblLayout w:type="fixed"/>
        <w:tblLook w:val="04A0" w:firstRow="1" w:lastRow="0" w:firstColumn="1" w:lastColumn="0" w:noHBand="0" w:noVBand="1"/>
      </w:tblPr>
      <w:tblGrid>
        <w:gridCol w:w="543"/>
        <w:gridCol w:w="2874"/>
        <w:gridCol w:w="3431"/>
        <w:gridCol w:w="992"/>
        <w:gridCol w:w="709"/>
        <w:gridCol w:w="709"/>
        <w:gridCol w:w="709"/>
      </w:tblGrid>
      <w:tr w:rsidR="005C6818" w:rsidTr="005F2129">
        <w:trPr>
          <w:cantSplit/>
          <w:trHeight w:val="270"/>
        </w:trPr>
        <w:tc>
          <w:tcPr>
            <w:tcW w:w="543" w:type="dxa"/>
            <w:tcBorders>
              <w:top w:val="single" w:sz="4" w:space="0" w:color="000000"/>
              <w:left w:val="single" w:sz="4" w:space="0" w:color="000000"/>
              <w:bottom w:val="single" w:sz="4" w:space="0" w:color="000000"/>
              <w:right w:val="single" w:sz="4" w:space="0" w:color="000000"/>
            </w:tcBorders>
            <w:vAlign w:val="center"/>
            <w:hideMark/>
          </w:tcPr>
          <w:p w:rsidR="005C6818" w:rsidRDefault="005C6818" w:rsidP="005C6818">
            <w:pPr>
              <w:spacing w:line="256" w:lineRule="auto"/>
              <w:rPr>
                <w:color w:val="000000"/>
              </w:rPr>
            </w:pPr>
            <w:r>
              <w:rPr>
                <w:color w:val="000000"/>
              </w:rPr>
              <w:t xml:space="preserve">№ </w:t>
            </w:r>
          </w:p>
        </w:tc>
        <w:tc>
          <w:tcPr>
            <w:tcW w:w="2874" w:type="dxa"/>
            <w:vMerge w:val="restart"/>
            <w:tcBorders>
              <w:top w:val="single" w:sz="4" w:space="0" w:color="000000"/>
              <w:left w:val="single" w:sz="4" w:space="0" w:color="000000"/>
              <w:bottom w:val="single" w:sz="4" w:space="0" w:color="000000"/>
              <w:right w:val="single" w:sz="4" w:space="0" w:color="000000"/>
            </w:tcBorders>
            <w:vAlign w:val="center"/>
            <w:hideMark/>
          </w:tcPr>
          <w:p w:rsidR="005C6818" w:rsidRDefault="005C6818" w:rsidP="005C6818">
            <w:pPr>
              <w:spacing w:line="256" w:lineRule="auto"/>
              <w:rPr>
                <w:b/>
                <w:color w:val="000000"/>
              </w:rPr>
            </w:pPr>
            <w:r>
              <w:rPr>
                <w:b/>
                <w:color w:val="000000"/>
              </w:rPr>
              <w:t xml:space="preserve">   Наименование</w:t>
            </w:r>
          </w:p>
        </w:tc>
        <w:tc>
          <w:tcPr>
            <w:tcW w:w="3431" w:type="dxa"/>
            <w:vMerge w:val="restart"/>
            <w:tcBorders>
              <w:top w:val="single" w:sz="4" w:space="0" w:color="000000"/>
              <w:left w:val="single" w:sz="4" w:space="0" w:color="000000"/>
              <w:bottom w:val="single" w:sz="4" w:space="0" w:color="000000"/>
              <w:right w:val="single" w:sz="4" w:space="0" w:color="000000"/>
            </w:tcBorders>
            <w:vAlign w:val="center"/>
            <w:hideMark/>
          </w:tcPr>
          <w:p w:rsidR="005C6818" w:rsidRDefault="005C6818" w:rsidP="005C6818">
            <w:pPr>
              <w:spacing w:line="256" w:lineRule="auto"/>
              <w:rPr>
                <w:b/>
                <w:color w:val="000000"/>
              </w:rPr>
            </w:pPr>
            <w:r>
              <w:rPr>
                <w:b/>
                <w:color w:val="000000"/>
              </w:rPr>
              <w:t xml:space="preserve">                              Описание</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5C6818" w:rsidRDefault="005C6818" w:rsidP="005C6818">
            <w:pPr>
              <w:spacing w:line="256" w:lineRule="auto"/>
              <w:rPr>
                <w:b/>
                <w:color w:val="000000"/>
              </w:rPr>
            </w:pPr>
            <w:r>
              <w:rPr>
                <w:b/>
                <w:color w:val="000000"/>
              </w:rPr>
              <w:t xml:space="preserve"> ед. изм.</w:t>
            </w:r>
          </w:p>
        </w:tc>
        <w:tc>
          <w:tcPr>
            <w:tcW w:w="709" w:type="dxa"/>
            <w:vMerge w:val="restart"/>
            <w:tcBorders>
              <w:top w:val="single" w:sz="4" w:space="0" w:color="000000"/>
              <w:left w:val="single" w:sz="4" w:space="0" w:color="000000"/>
              <w:bottom w:val="single" w:sz="4" w:space="0" w:color="000000"/>
              <w:right w:val="single" w:sz="4" w:space="0" w:color="auto"/>
            </w:tcBorders>
            <w:vAlign w:val="center"/>
            <w:hideMark/>
          </w:tcPr>
          <w:p w:rsidR="005C6818" w:rsidRDefault="005C6818" w:rsidP="005C6818">
            <w:pPr>
              <w:spacing w:line="256" w:lineRule="auto"/>
              <w:rPr>
                <w:b/>
                <w:color w:val="000000"/>
              </w:rPr>
            </w:pPr>
            <w:r>
              <w:rPr>
                <w:b/>
                <w:color w:val="000000"/>
              </w:rPr>
              <w:t>кол-во</w:t>
            </w:r>
          </w:p>
        </w:tc>
        <w:tc>
          <w:tcPr>
            <w:tcW w:w="709" w:type="dxa"/>
            <w:tcBorders>
              <w:top w:val="single" w:sz="4" w:space="0" w:color="auto"/>
              <w:left w:val="single" w:sz="4" w:space="0" w:color="auto"/>
              <w:right w:val="single" w:sz="4" w:space="0" w:color="auto"/>
            </w:tcBorders>
          </w:tcPr>
          <w:p w:rsidR="005C6818" w:rsidRDefault="005C6818" w:rsidP="005C6818">
            <w:pPr>
              <w:pBdr>
                <w:top w:val="nil"/>
                <w:left w:val="nil"/>
                <w:bottom w:val="nil"/>
                <w:right w:val="nil"/>
                <w:between w:val="nil"/>
              </w:pBdr>
              <w:jc w:val="center"/>
              <w:rPr>
                <w:b/>
                <w:color w:val="000000"/>
                <w:sz w:val="23"/>
                <w:szCs w:val="23"/>
              </w:rPr>
            </w:pPr>
            <w:r>
              <w:rPr>
                <w:color w:val="000000"/>
                <w:sz w:val="24"/>
                <w:szCs w:val="24"/>
              </w:rPr>
              <w:t>Цена в долларах США, с НДС</w:t>
            </w:r>
          </w:p>
        </w:tc>
        <w:tc>
          <w:tcPr>
            <w:tcW w:w="709" w:type="dxa"/>
            <w:tcBorders>
              <w:top w:val="single" w:sz="4" w:space="0" w:color="auto"/>
              <w:left w:val="single" w:sz="4" w:space="0" w:color="auto"/>
              <w:right w:val="single" w:sz="4" w:space="0" w:color="auto"/>
            </w:tcBorders>
          </w:tcPr>
          <w:p w:rsidR="005C6818" w:rsidRDefault="005C6818" w:rsidP="005C6818">
            <w:pPr>
              <w:pBdr>
                <w:top w:val="nil"/>
                <w:left w:val="nil"/>
                <w:bottom w:val="nil"/>
                <w:right w:val="nil"/>
                <w:between w:val="nil"/>
              </w:pBdr>
              <w:jc w:val="center"/>
              <w:rPr>
                <w:b/>
                <w:color w:val="000000"/>
                <w:sz w:val="23"/>
                <w:szCs w:val="23"/>
              </w:rPr>
            </w:pPr>
            <w:r>
              <w:rPr>
                <w:color w:val="000000"/>
                <w:sz w:val="24"/>
                <w:szCs w:val="24"/>
              </w:rPr>
              <w:t>Стоимость в долларах США, с НДС</w:t>
            </w:r>
          </w:p>
        </w:tc>
      </w:tr>
      <w:tr w:rsidR="005C6818" w:rsidTr="005F2129">
        <w:trPr>
          <w:cantSplit/>
          <w:trHeight w:val="480"/>
        </w:trPr>
        <w:tc>
          <w:tcPr>
            <w:tcW w:w="543" w:type="dxa"/>
            <w:tcBorders>
              <w:top w:val="nil"/>
              <w:left w:val="single" w:sz="4" w:space="0" w:color="000000"/>
              <w:bottom w:val="single" w:sz="4" w:space="0" w:color="000000"/>
              <w:right w:val="single" w:sz="4" w:space="0" w:color="000000"/>
            </w:tcBorders>
            <w:vAlign w:val="center"/>
            <w:hideMark/>
          </w:tcPr>
          <w:p w:rsidR="005C6818" w:rsidRDefault="005C6818" w:rsidP="005C6818">
            <w:pPr>
              <w:spacing w:line="256" w:lineRule="auto"/>
              <w:rPr>
                <w:color w:val="000000"/>
              </w:rPr>
            </w:pPr>
            <w:r>
              <w:rPr>
                <w:color w:val="000000"/>
              </w:rPr>
              <w:t>п/п</w:t>
            </w:r>
          </w:p>
        </w:tc>
        <w:tc>
          <w:tcPr>
            <w:tcW w:w="2874" w:type="dxa"/>
            <w:vMerge/>
            <w:tcBorders>
              <w:top w:val="single" w:sz="4" w:space="0" w:color="000000"/>
              <w:left w:val="single" w:sz="4" w:space="0" w:color="000000"/>
              <w:bottom w:val="single" w:sz="4" w:space="0" w:color="000000"/>
              <w:right w:val="single" w:sz="4" w:space="0" w:color="000000"/>
            </w:tcBorders>
            <w:vAlign w:val="center"/>
            <w:hideMark/>
          </w:tcPr>
          <w:p w:rsidR="005C6818" w:rsidRDefault="005C6818" w:rsidP="005C6818">
            <w:pPr>
              <w:spacing w:line="256" w:lineRule="auto"/>
              <w:rPr>
                <w:b/>
                <w:color w:val="000000"/>
              </w:rPr>
            </w:pPr>
          </w:p>
        </w:tc>
        <w:tc>
          <w:tcPr>
            <w:tcW w:w="3431" w:type="dxa"/>
            <w:vMerge/>
            <w:tcBorders>
              <w:top w:val="single" w:sz="4" w:space="0" w:color="000000"/>
              <w:left w:val="single" w:sz="4" w:space="0" w:color="000000"/>
              <w:bottom w:val="single" w:sz="4" w:space="0" w:color="000000"/>
              <w:right w:val="single" w:sz="4" w:space="0" w:color="000000"/>
            </w:tcBorders>
            <w:vAlign w:val="center"/>
            <w:hideMark/>
          </w:tcPr>
          <w:p w:rsidR="005C6818" w:rsidRDefault="005C6818" w:rsidP="005C6818">
            <w:pPr>
              <w:spacing w:line="256" w:lineRule="auto"/>
              <w:rPr>
                <w:b/>
                <w:color w:val="00000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C6818" w:rsidRDefault="005C6818" w:rsidP="005C6818">
            <w:pPr>
              <w:spacing w:line="256" w:lineRule="auto"/>
              <w:rPr>
                <w:b/>
                <w:color w:val="000000"/>
              </w:rPr>
            </w:pPr>
          </w:p>
        </w:tc>
        <w:tc>
          <w:tcPr>
            <w:tcW w:w="709" w:type="dxa"/>
            <w:vMerge/>
            <w:tcBorders>
              <w:top w:val="single" w:sz="4" w:space="0" w:color="000000"/>
              <w:left w:val="single" w:sz="4" w:space="0" w:color="000000"/>
              <w:bottom w:val="single" w:sz="4" w:space="0" w:color="000000"/>
              <w:right w:val="single" w:sz="4" w:space="0" w:color="auto"/>
            </w:tcBorders>
            <w:vAlign w:val="center"/>
            <w:hideMark/>
          </w:tcPr>
          <w:p w:rsidR="005C6818" w:rsidRDefault="005C6818" w:rsidP="005C6818">
            <w:pPr>
              <w:spacing w:line="256" w:lineRule="auto"/>
              <w:rPr>
                <w:b/>
                <w:color w:val="000000"/>
              </w:rPr>
            </w:pPr>
          </w:p>
        </w:tc>
        <w:tc>
          <w:tcPr>
            <w:tcW w:w="709" w:type="dxa"/>
            <w:tcBorders>
              <w:left w:val="single" w:sz="4" w:space="0" w:color="auto"/>
              <w:bottom w:val="single" w:sz="4" w:space="0" w:color="000000"/>
              <w:right w:val="single" w:sz="4" w:space="0" w:color="auto"/>
            </w:tcBorders>
          </w:tcPr>
          <w:p w:rsidR="005C6818" w:rsidRDefault="005C6818" w:rsidP="005C6818">
            <w:pPr>
              <w:pBdr>
                <w:top w:val="nil"/>
                <w:left w:val="nil"/>
                <w:bottom w:val="nil"/>
                <w:right w:val="nil"/>
                <w:between w:val="nil"/>
              </w:pBdr>
              <w:jc w:val="center"/>
              <w:rPr>
                <w:color w:val="000000"/>
                <w:sz w:val="23"/>
                <w:szCs w:val="23"/>
              </w:rPr>
            </w:pPr>
          </w:p>
        </w:tc>
        <w:tc>
          <w:tcPr>
            <w:tcW w:w="709" w:type="dxa"/>
            <w:tcBorders>
              <w:left w:val="single" w:sz="4" w:space="0" w:color="auto"/>
              <w:bottom w:val="single" w:sz="4" w:space="0" w:color="000000"/>
              <w:right w:val="single" w:sz="4" w:space="0" w:color="auto"/>
            </w:tcBorders>
          </w:tcPr>
          <w:p w:rsidR="005C6818" w:rsidRDefault="005C6818" w:rsidP="005C6818">
            <w:pPr>
              <w:pBdr>
                <w:top w:val="nil"/>
                <w:left w:val="nil"/>
                <w:bottom w:val="nil"/>
                <w:right w:val="nil"/>
                <w:between w:val="nil"/>
              </w:pBdr>
              <w:jc w:val="center"/>
              <w:rPr>
                <w:color w:val="000000"/>
                <w:sz w:val="23"/>
                <w:szCs w:val="23"/>
              </w:rPr>
            </w:pPr>
          </w:p>
        </w:tc>
      </w:tr>
      <w:tr w:rsidR="005C6818" w:rsidTr="005C6818">
        <w:trPr>
          <w:trHeight w:val="1237"/>
        </w:trPr>
        <w:tc>
          <w:tcPr>
            <w:tcW w:w="543" w:type="dxa"/>
            <w:tcBorders>
              <w:top w:val="single" w:sz="4" w:space="0" w:color="000000"/>
              <w:left w:val="single" w:sz="4" w:space="0" w:color="000000"/>
              <w:bottom w:val="single" w:sz="4" w:space="0" w:color="000000"/>
              <w:right w:val="single" w:sz="4" w:space="0" w:color="000000"/>
            </w:tcBorders>
            <w:vAlign w:val="center"/>
            <w:hideMark/>
          </w:tcPr>
          <w:p w:rsidR="005C6818" w:rsidRDefault="005C6818" w:rsidP="005C6818">
            <w:pPr>
              <w:spacing w:line="256" w:lineRule="auto"/>
              <w:rPr>
                <w:color w:val="000000"/>
              </w:rPr>
            </w:pPr>
            <w:r>
              <w:rPr>
                <w:color w:val="000000"/>
              </w:rPr>
              <w:t>1</w:t>
            </w:r>
          </w:p>
        </w:tc>
        <w:tc>
          <w:tcPr>
            <w:tcW w:w="2874" w:type="dxa"/>
            <w:tcBorders>
              <w:top w:val="single" w:sz="4" w:space="0" w:color="000000"/>
              <w:left w:val="nil"/>
              <w:bottom w:val="single" w:sz="4" w:space="0" w:color="000000"/>
              <w:right w:val="single" w:sz="4" w:space="0" w:color="000000"/>
            </w:tcBorders>
            <w:vAlign w:val="center"/>
            <w:hideMark/>
          </w:tcPr>
          <w:p w:rsidR="005C6818" w:rsidRDefault="005C6818" w:rsidP="005C6818">
            <w:pPr>
              <w:spacing w:line="256" w:lineRule="auto"/>
              <w:rPr>
                <w:i/>
                <w:color w:val="000000"/>
                <w:lang w:val="en-US"/>
              </w:rPr>
            </w:pPr>
            <w:r>
              <w:rPr>
                <w:color w:val="000000"/>
                <w:sz w:val="24"/>
                <w:szCs w:val="24"/>
                <w:lang w:val="en-US"/>
              </w:rPr>
              <w:t>Emerson Network Power (</w:t>
            </w:r>
            <w:r>
              <w:rPr>
                <w:color w:val="000000"/>
                <w:sz w:val="22"/>
                <w:szCs w:val="22"/>
                <w:lang w:val="en-US"/>
              </w:rPr>
              <w:t xml:space="preserve">Liebert HIROSS) CW - </w:t>
            </w:r>
            <w:r>
              <w:rPr>
                <w:color w:val="000000"/>
                <w:sz w:val="24"/>
                <w:szCs w:val="24"/>
                <w:lang w:val="en-US"/>
              </w:rPr>
              <w:t>HPM S29UC</w:t>
            </w:r>
          </w:p>
        </w:tc>
        <w:tc>
          <w:tcPr>
            <w:tcW w:w="3431" w:type="dxa"/>
            <w:tcBorders>
              <w:top w:val="single" w:sz="4" w:space="0" w:color="000000"/>
              <w:left w:val="nil"/>
              <w:bottom w:val="single" w:sz="4" w:space="0" w:color="000000"/>
              <w:right w:val="single" w:sz="4" w:space="0" w:color="000000"/>
            </w:tcBorders>
            <w:vAlign w:val="center"/>
            <w:hideMark/>
          </w:tcPr>
          <w:p w:rsidR="005C6818" w:rsidRDefault="005C6818" w:rsidP="005C6818">
            <w:pPr>
              <w:spacing w:line="256" w:lineRule="auto"/>
              <w:rPr>
                <w:i/>
                <w:color w:val="000000"/>
              </w:rPr>
            </w:pPr>
            <w:r>
              <w:rPr>
                <w:i/>
                <w:color w:val="000000"/>
              </w:rPr>
              <w:t xml:space="preserve">Прецизионный напольный блок прецизионного охлаждения в составе: внутренний блок Liebert CW HPM S29UC  </w:t>
            </w:r>
          </w:p>
          <w:p w:rsidR="005C6818" w:rsidRDefault="005C6818" w:rsidP="005C6818">
            <w:pPr>
              <w:spacing w:line="256" w:lineRule="auto"/>
              <w:rPr>
                <w:color w:val="000000"/>
              </w:rPr>
            </w:pPr>
            <w:r>
              <w:rPr>
                <w:i/>
                <w:color w:val="000000"/>
              </w:rPr>
              <w:t xml:space="preserve">(ощутимая холодопроизводительность </w:t>
            </w:r>
            <w:r>
              <w:rPr>
                <w:b/>
                <w:i/>
                <w:color w:val="000000"/>
              </w:rPr>
              <w:t>21.6 кВт</w:t>
            </w:r>
            <w:r>
              <w:rPr>
                <w:i/>
                <w:color w:val="000000"/>
              </w:rPr>
              <w:t>); возможность удалённого мониторинга по SNMP-протокол; c подачей воздуха под фальшпол (U/UNDER Нижний воздушный поток); микропроцессор iCOM, (t, °C; φ, %).</w:t>
            </w:r>
          </w:p>
        </w:tc>
        <w:tc>
          <w:tcPr>
            <w:tcW w:w="992" w:type="dxa"/>
            <w:tcBorders>
              <w:top w:val="single" w:sz="4" w:space="0" w:color="000000"/>
              <w:left w:val="nil"/>
              <w:bottom w:val="single" w:sz="4" w:space="0" w:color="000000"/>
              <w:right w:val="single" w:sz="4" w:space="0" w:color="000000"/>
            </w:tcBorders>
            <w:vAlign w:val="center"/>
            <w:hideMark/>
          </w:tcPr>
          <w:p w:rsidR="005C6818" w:rsidRDefault="005C6818" w:rsidP="005C6818">
            <w:pPr>
              <w:spacing w:line="256" w:lineRule="auto"/>
              <w:rPr>
                <w:color w:val="000000"/>
              </w:rPr>
            </w:pPr>
            <w:r>
              <w:rPr>
                <w:color w:val="000000"/>
              </w:rPr>
              <w:t>шт.</w:t>
            </w:r>
          </w:p>
        </w:tc>
        <w:tc>
          <w:tcPr>
            <w:tcW w:w="709" w:type="dxa"/>
            <w:tcBorders>
              <w:top w:val="single" w:sz="4" w:space="0" w:color="000000"/>
              <w:left w:val="nil"/>
              <w:bottom w:val="single" w:sz="4" w:space="0" w:color="000000"/>
              <w:right w:val="single" w:sz="4" w:space="0" w:color="auto"/>
            </w:tcBorders>
            <w:vAlign w:val="center"/>
            <w:hideMark/>
          </w:tcPr>
          <w:p w:rsidR="005C6818" w:rsidRDefault="005C6818" w:rsidP="005C6818">
            <w:pPr>
              <w:spacing w:line="256" w:lineRule="auto"/>
              <w:rPr>
                <w:color w:val="000000"/>
              </w:rPr>
            </w:pPr>
            <w:r>
              <w:rPr>
                <w:color w:val="000000"/>
              </w:rPr>
              <w:t xml:space="preserve"> 5</w:t>
            </w:r>
          </w:p>
        </w:tc>
        <w:tc>
          <w:tcPr>
            <w:tcW w:w="709" w:type="dxa"/>
            <w:tcBorders>
              <w:top w:val="single" w:sz="4" w:space="0" w:color="auto"/>
              <w:left w:val="single" w:sz="4" w:space="0" w:color="auto"/>
              <w:bottom w:val="single" w:sz="4" w:space="0" w:color="auto"/>
              <w:right w:val="single" w:sz="4" w:space="0" w:color="auto"/>
            </w:tcBorders>
          </w:tcPr>
          <w:p w:rsidR="005C6818" w:rsidRDefault="005C6818" w:rsidP="005C6818">
            <w:pPr>
              <w:spacing w:line="256" w:lineRule="auto"/>
              <w:rPr>
                <w:color w:val="000000"/>
              </w:rPr>
            </w:pPr>
          </w:p>
        </w:tc>
        <w:tc>
          <w:tcPr>
            <w:tcW w:w="709" w:type="dxa"/>
            <w:tcBorders>
              <w:top w:val="single" w:sz="4" w:space="0" w:color="auto"/>
              <w:left w:val="single" w:sz="4" w:space="0" w:color="auto"/>
              <w:bottom w:val="single" w:sz="4" w:space="0" w:color="auto"/>
              <w:right w:val="single" w:sz="4" w:space="0" w:color="auto"/>
            </w:tcBorders>
          </w:tcPr>
          <w:p w:rsidR="005C6818" w:rsidRDefault="005C6818" w:rsidP="005C6818">
            <w:pPr>
              <w:spacing w:line="256" w:lineRule="auto"/>
              <w:rPr>
                <w:color w:val="000000"/>
              </w:rPr>
            </w:pPr>
          </w:p>
        </w:tc>
      </w:tr>
      <w:tr w:rsidR="005C6818" w:rsidTr="005C6818">
        <w:trPr>
          <w:trHeight w:val="1271"/>
        </w:trPr>
        <w:tc>
          <w:tcPr>
            <w:tcW w:w="543" w:type="dxa"/>
            <w:tcBorders>
              <w:top w:val="single" w:sz="4" w:space="0" w:color="000000"/>
              <w:left w:val="single" w:sz="4" w:space="0" w:color="000000"/>
              <w:bottom w:val="single" w:sz="4" w:space="0" w:color="000000"/>
              <w:right w:val="single" w:sz="4" w:space="0" w:color="000000"/>
            </w:tcBorders>
            <w:vAlign w:val="center"/>
            <w:hideMark/>
          </w:tcPr>
          <w:p w:rsidR="005C6818" w:rsidRDefault="005C6818" w:rsidP="005C6818">
            <w:pPr>
              <w:spacing w:line="256" w:lineRule="auto"/>
              <w:rPr>
                <w:color w:val="000000"/>
              </w:rPr>
            </w:pPr>
            <w:r>
              <w:rPr>
                <w:color w:val="000000"/>
              </w:rPr>
              <w:t>2</w:t>
            </w:r>
          </w:p>
        </w:tc>
        <w:tc>
          <w:tcPr>
            <w:tcW w:w="2874" w:type="dxa"/>
            <w:tcBorders>
              <w:top w:val="single" w:sz="4" w:space="0" w:color="000000"/>
              <w:left w:val="nil"/>
              <w:bottom w:val="single" w:sz="4" w:space="0" w:color="000000"/>
              <w:right w:val="single" w:sz="4" w:space="0" w:color="000000"/>
            </w:tcBorders>
            <w:vAlign w:val="center"/>
            <w:hideMark/>
          </w:tcPr>
          <w:p w:rsidR="005C6818" w:rsidRDefault="005C6818" w:rsidP="005C6818">
            <w:pPr>
              <w:spacing w:line="256" w:lineRule="auto"/>
              <w:rPr>
                <w:color w:val="000000"/>
                <w:sz w:val="24"/>
                <w:szCs w:val="24"/>
                <w:lang w:val="en-US"/>
              </w:rPr>
            </w:pPr>
            <w:r>
              <w:rPr>
                <w:color w:val="000000"/>
                <w:sz w:val="24"/>
                <w:szCs w:val="24"/>
                <w:lang w:val="en-US"/>
              </w:rPr>
              <w:t>Emerson Network Power (</w:t>
            </w:r>
            <w:r>
              <w:rPr>
                <w:color w:val="000000"/>
                <w:sz w:val="22"/>
                <w:szCs w:val="22"/>
                <w:lang w:val="en-US"/>
              </w:rPr>
              <w:t xml:space="preserve">Liebert HIROSS) CW - </w:t>
            </w:r>
            <w:r>
              <w:rPr>
                <w:color w:val="000000"/>
                <w:sz w:val="24"/>
                <w:szCs w:val="24"/>
                <w:lang w:val="en-US"/>
              </w:rPr>
              <w:t xml:space="preserve">HPM S29UC </w:t>
            </w:r>
          </w:p>
          <w:p w:rsidR="005C6818" w:rsidRDefault="005C6818" w:rsidP="005C6818">
            <w:pPr>
              <w:spacing w:line="256" w:lineRule="auto"/>
              <w:rPr>
                <w:i/>
                <w:color w:val="000000"/>
              </w:rPr>
            </w:pPr>
            <w:r>
              <w:rPr>
                <w:color w:val="000000"/>
                <w:sz w:val="24"/>
                <w:szCs w:val="24"/>
              </w:rPr>
              <w:t>Large Display</w:t>
            </w:r>
          </w:p>
        </w:tc>
        <w:tc>
          <w:tcPr>
            <w:tcW w:w="3431" w:type="dxa"/>
            <w:tcBorders>
              <w:top w:val="single" w:sz="4" w:space="0" w:color="000000"/>
              <w:left w:val="nil"/>
              <w:bottom w:val="single" w:sz="4" w:space="0" w:color="000000"/>
              <w:right w:val="single" w:sz="4" w:space="0" w:color="000000"/>
            </w:tcBorders>
            <w:vAlign w:val="center"/>
            <w:hideMark/>
          </w:tcPr>
          <w:p w:rsidR="005C6818" w:rsidRDefault="005C6818" w:rsidP="005C6818">
            <w:pPr>
              <w:spacing w:line="256" w:lineRule="auto"/>
              <w:rPr>
                <w:i/>
                <w:color w:val="000000"/>
              </w:rPr>
            </w:pPr>
            <w:r>
              <w:rPr>
                <w:i/>
                <w:color w:val="000000"/>
              </w:rPr>
              <w:t xml:space="preserve">Прецизионный напольный блок прецизионного охлаждения в составе: внутренний блок Liebert CW HPM S29UC </w:t>
            </w:r>
          </w:p>
          <w:p w:rsidR="005C6818" w:rsidRDefault="005C6818" w:rsidP="005C6818">
            <w:pPr>
              <w:spacing w:line="256" w:lineRule="auto"/>
              <w:rPr>
                <w:color w:val="000000"/>
              </w:rPr>
            </w:pPr>
            <w:r>
              <w:rPr>
                <w:i/>
                <w:color w:val="000000"/>
              </w:rPr>
              <w:t xml:space="preserve">(ощутимая холодопроизводительность </w:t>
            </w:r>
            <w:r>
              <w:rPr>
                <w:b/>
                <w:i/>
                <w:color w:val="000000"/>
              </w:rPr>
              <w:t>21.6 кВт</w:t>
            </w:r>
            <w:r>
              <w:rPr>
                <w:i/>
                <w:color w:val="000000"/>
              </w:rPr>
              <w:t xml:space="preserve">); возможность удалённого мониторинга по SNMP-протокол; c подачей воздуха под фальшпол (U/UNDER Нижний воздушный поток);.микропроцессор ICOM </w:t>
            </w:r>
            <w:r>
              <w:rPr>
                <w:b/>
                <w:i/>
                <w:color w:val="000000"/>
              </w:rPr>
              <w:t>Large Display</w:t>
            </w:r>
            <w:r>
              <w:rPr>
                <w:i/>
                <w:color w:val="000000"/>
              </w:rPr>
              <w:t xml:space="preserve"> (t,°C; φ,%).</w:t>
            </w:r>
          </w:p>
        </w:tc>
        <w:tc>
          <w:tcPr>
            <w:tcW w:w="992" w:type="dxa"/>
            <w:tcBorders>
              <w:top w:val="single" w:sz="4" w:space="0" w:color="000000"/>
              <w:left w:val="nil"/>
              <w:bottom w:val="single" w:sz="4" w:space="0" w:color="000000"/>
              <w:right w:val="single" w:sz="4" w:space="0" w:color="000000"/>
            </w:tcBorders>
            <w:vAlign w:val="center"/>
            <w:hideMark/>
          </w:tcPr>
          <w:p w:rsidR="005C6818" w:rsidRDefault="005C6818" w:rsidP="005C6818">
            <w:pPr>
              <w:spacing w:line="256" w:lineRule="auto"/>
              <w:rPr>
                <w:color w:val="000000"/>
              </w:rPr>
            </w:pPr>
            <w:r>
              <w:rPr>
                <w:color w:val="000000"/>
              </w:rPr>
              <w:t>шт.</w:t>
            </w:r>
          </w:p>
        </w:tc>
        <w:tc>
          <w:tcPr>
            <w:tcW w:w="709" w:type="dxa"/>
            <w:tcBorders>
              <w:top w:val="single" w:sz="4" w:space="0" w:color="000000"/>
              <w:left w:val="nil"/>
              <w:bottom w:val="single" w:sz="4" w:space="0" w:color="000000"/>
              <w:right w:val="single" w:sz="4" w:space="0" w:color="auto"/>
            </w:tcBorders>
            <w:vAlign w:val="center"/>
            <w:hideMark/>
          </w:tcPr>
          <w:p w:rsidR="005C6818" w:rsidRDefault="005C6818" w:rsidP="005C6818">
            <w:pPr>
              <w:spacing w:line="256" w:lineRule="auto"/>
              <w:rPr>
                <w:color w:val="000000"/>
              </w:rPr>
            </w:pPr>
            <w:r>
              <w:rPr>
                <w:color w:val="000000"/>
              </w:rPr>
              <w:t xml:space="preserve"> 1</w:t>
            </w:r>
          </w:p>
        </w:tc>
        <w:tc>
          <w:tcPr>
            <w:tcW w:w="709" w:type="dxa"/>
            <w:tcBorders>
              <w:top w:val="single" w:sz="4" w:space="0" w:color="auto"/>
              <w:left w:val="single" w:sz="4" w:space="0" w:color="auto"/>
              <w:bottom w:val="single" w:sz="4" w:space="0" w:color="auto"/>
              <w:right w:val="single" w:sz="4" w:space="0" w:color="auto"/>
            </w:tcBorders>
          </w:tcPr>
          <w:p w:rsidR="005C6818" w:rsidRDefault="005C6818" w:rsidP="005C6818">
            <w:pPr>
              <w:spacing w:line="256" w:lineRule="auto"/>
              <w:rPr>
                <w:color w:val="000000"/>
              </w:rPr>
            </w:pPr>
          </w:p>
        </w:tc>
        <w:tc>
          <w:tcPr>
            <w:tcW w:w="709" w:type="dxa"/>
            <w:tcBorders>
              <w:top w:val="single" w:sz="4" w:space="0" w:color="auto"/>
              <w:left w:val="single" w:sz="4" w:space="0" w:color="auto"/>
              <w:bottom w:val="single" w:sz="4" w:space="0" w:color="auto"/>
              <w:right w:val="single" w:sz="4" w:space="0" w:color="auto"/>
            </w:tcBorders>
          </w:tcPr>
          <w:p w:rsidR="005C6818" w:rsidRDefault="005C6818" w:rsidP="005C6818">
            <w:pPr>
              <w:spacing w:line="256" w:lineRule="auto"/>
              <w:rPr>
                <w:color w:val="000000"/>
              </w:rPr>
            </w:pPr>
          </w:p>
        </w:tc>
      </w:tr>
      <w:tr w:rsidR="005C6818" w:rsidTr="00765A4A">
        <w:trPr>
          <w:trHeight w:val="1271"/>
        </w:trPr>
        <w:tc>
          <w:tcPr>
            <w:tcW w:w="543" w:type="dxa"/>
            <w:tcBorders>
              <w:top w:val="single" w:sz="4" w:space="0" w:color="000000"/>
              <w:left w:val="single" w:sz="4" w:space="0" w:color="000000"/>
              <w:bottom w:val="single" w:sz="4" w:space="0" w:color="000000"/>
              <w:right w:val="single" w:sz="4" w:space="0" w:color="000000"/>
            </w:tcBorders>
            <w:vAlign w:val="center"/>
          </w:tcPr>
          <w:p w:rsidR="005C6818" w:rsidRDefault="005C6818" w:rsidP="005C6818">
            <w:pPr>
              <w:spacing w:line="256" w:lineRule="auto"/>
              <w:rPr>
                <w:color w:val="000000"/>
              </w:rPr>
            </w:pPr>
          </w:p>
        </w:tc>
        <w:tc>
          <w:tcPr>
            <w:tcW w:w="6305" w:type="dxa"/>
            <w:gridSpan w:val="2"/>
            <w:tcBorders>
              <w:top w:val="single" w:sz="4" w:space="0" w:color="000000"/>
              <w:left w:val="nil"/>
              <w:bottom w:val="single" w:sz="4" w:space="0" w:color="000000"/>
              <w:right w:val="single" w:sz="4" w:space="0" w:color="000000"/>
            </w:tcBorders>
            <w:vAlign w:val="center"/>
          </w:tcPr>
          <w:p w:rsidR="005C6818" w:rsidRDefault="005C6818" w:rsidP="005C6818">
            <w:pPr>
              <w:spacing w:line="256" w:lineRule="auto"/>
              <w:jc w:val="right"/>
              <w:rPr>
                <w:i/>
                <w:color w:val="000000"/>
              </w:rPr>
            </w:pPr>
            <w:r>
              <w:rPr>
                <w:color w:val="000000"/>
                <w:sz w:val="24"/>
                <w:szCs w:val="24"/>
              </w:rPr>
              <w:t>Итого:</w:t>
            </w:r>
          </w:p>
        </w:tc>
        <w:tc>
          <w:tcPr>
            <w:tcW w:w="992" w:type="dxa"/>
            <w:tcBorders>
              <w:top w:val="single" w:sz="4" w:space="0" w:color="000000"/>
              <w:left w:val="nil"/>
              <w:bottom w:val="single" w:sz="4" w:space="0" w:color="000000"/>
              <w:right w:val="single" w:sz="4" w:space="0" w:color="000000"/>
            </w:tcBorders>
            <w:vAlign w:val="center"/>
          </w:tcPr>
          <w:p w:rsidR="005C6818" w:rsidRDefault="005C6818" w:rsidP="005C6818">
            <w:pPr>
              <w:spacing w:line="256" w:lineRule="auto"/>
              <w:rPr>
                <w:color w:val="000000"/>
              </w:rPr>
            </w:pPr>
          </w:p>
        </w:tc>
        <w:tc>
          <w:tcPr>
            <w:tcW w:w="709" w:type="dxa"/>
            <w:tcBorders>
              <w:top w:val="single" w:sz="4" w:space="0" w:color="000000"/>
              <w:left w:val="nil"/>
              <w:bottom w:val="single" w:sz="4" w:space="0" w:color="000000"/>
              <w:right w:val="single" w:sz="4" w:space="0" w:color="auto"/>
            </w:tcBorders>
            <w:vAlign w:val="center"/>
          </w:tcPr>
          <w:p w:rsidR="005C6818" w:rsidRDefault="005C6818" w:rsidP="005C6818">
            <w:pPr>
              <w:spacing w:line="256" w:lineRule="auto"/>
              <w:rPr>
                <w:color w:val="000000"/>
              </w:rPr>
            </w:pPr>
            <w:r>
              <w:rPr>
                <w:color w:val="000000"/>
              </w:rPr>
              <w:t>6</w:t>
            </w:r>
          </w:p>
        </w:tc>
        <w:tc>
          <w:tcPr>
            <w:tcW w:w="709" w:type="dxa"/>
            <w:tcBorders>
              <w:top w:val="single" w:sz="4" w:space="0" w:color="auto"/>
              <w:left w:val="single" w:sz="4" w:space="0" w:color="auto"/>
              <w:bottom w:val="single" w:sz="4" w:space="0" w:color="auto"/>
              <w:right w:val="single" w:sz="4" w:space="0" w:color="auto"/>
            </w:tcBorders>
          </w:tcPr>
          <w:p w:rsidR="005C6818" w:rsidRDefault="005C6818" w:rsidP="005C6818">
            <w:pPr>
              <w:spacing w:line="256" w:lineRule="auto"/>
              <w:rPr>
                <w:color w:val="000000"/>
              </w:rPr>
            </w:pPr>
          </w:p>
        </w:tc>
        <w:tc>
          <w:tcPr>
            <w:tcW w:w="709" w:type="dxa"/>
            <w:tcBorders>
              <w:top w:val="single" w:sz="4" w:space="0" w:color="auto"/>
              <w:left w:val="single" w:sz="4" w:space="0" w:color="auto"/>
              <w:bottom w:val="single" w:sz="4" w:space="0" w:color="auto"/>
              <w:right w:val="single" w:sz="4" w:space="0" w:color="auto"/>
            </w:tcBorders>
          </w:tcPr>
          <w:p w:rsidR="005C6818" w:rsidRDefault="005C6818" w:rsidP="005C6818">
            <w:pPr>
              <w:spacing w:line="256" w:lineRule="auto"/>
              <w:rPr>
                <w:color w:val="000000"/>
              </w:rPr>
            </w:pPr>
          </w:p>
        </w:tc>
      </w:tr>
    </w:tbl>
    <w:p w:rsidR="005C6818" w:rsidRDefault="005C6818" w:rsidP="005C6818">
      <w:pPr>
        <w:tabs>
          <w:tab w:val="left" w:pos="993"/>
        </w:tabs>
        <w:rPr>
          <w:b/>
          <w:color w:val="000000"/>
          <w:sz w:val="24"/>
          <w:szCs w:val="24"/>
        </w:rPr>
      </w:pPr>
    </w:p>
    <w:p w:rsidR="005C6818" w:rsidRDefault="005C6818" w:rsidP="005C6818">
      <w:pPr>
        <w:tabs>
          <w:tab w:val="left" w:pos="993"/>
        </w:tabs>
        <w:rPr>
          <w:color w:val="000000"/>
          <w:sz w:val="24"/>
          <w:szCs w:val="24"/>
        </w:rPr>
      </w:pPr>
      <w:r>
        <w:rPr>
          <w:b/>
          <w:color w:val="000000"/>
          <w:sz w:val="24"/>
          <w:szCs w:val="24"/>
        </w:rPr>
        <w:t>З</w:t>
      </w:r>
      <w:r>
        <w:rPr>
          <w:b/>
          <w:color w:val="000000"/>
          <w:sz w:val="24"/>
          <w:szCs w:val="24"/>
        </w:rPr>
        <w:t>акупаемые с</w:t>
      </w:r>
      <w:r>
        <w:rPr>
          <w:color w:val="000000"/>
          <w:sz w:val="24"/>
          <w:szCs w:val="24"/>
        </w:rPr>
        <w:t>истемы прецизионного кондиционирования воздуха в Центр обработки данных АО «Народного Банка Казахстана».</w:t>
      </w:r>
    </w:p>
    <w:p w:rsidR="005C6818" w:rsidRDefault="005C6818" w:rsidP="005C6818">
      <w:pPr>
        <w:tabs>
          <w:tab w:val="left" w:pos="993"/>
        </w:tabs>
        <w:rPr>
          <w:color w:val="000000"/>
          <w:sz w:val="24"/>
          <w:szCs w:val="24"/>
        </w:rPr>
      </w:pPr>
      <w:bookmarkStart w:id="0" w:name="_GoBack"/>
      <w:bookmarkEnd w:id="0"/>
    </w:p>
    <w:tbl>
      <w:tblPr>
        <w:tblW w:w="10182" w:type="dxa"/>
        <w:jc w:val="center"/>
        <w:tblLayout w:type="fixed"/>
        <w:tblLook w:val="04A0" w:firstRow="1" w:lastRow="0" w:firstColumn="1" w:lastColumn="0" w:noHBand="0" w:noVBand="1"/>
      </w:tblPr>
      <w:tblGrid>
        <w:gridCol w:w="711"/>
        <w:gridCol w:w="2623"/>
        <w:gridCol w:w="3607"/>
        <w:gridCol w:w="787"/>
        <w:gridCol w:w="818"/>
        <w:gridCol w:w="818"/>
        <w:gridCol w:w="818"/>
      </w:tblGrid>
      <w:tr w:rsidR="005C6818" w:rsidTr="00564C71">
        <w:trPr>
          <w:cantSplit/>
          <w:trHeight w:val="20"/>
          <w:jc w:val="center"/>
        </w:trPr>
        <w:tc>
          <w:tcPr>
            <w:tcW w:w="711" w:type="dxa"/>
            <w:tcBorders>
              <w:top w:val="single" w:sz="4" w:space="0" w:color="000000"/>
              <w:left w:val="single" w:sz="4" w:space="0" w:color="000000"/>
              <w:bottom w:val="single" w:sz="4" w:space="0" w:color="000000"/>
              <w:right w:val="single" w:sz="4" w:space="0" w:color="000000"/>
            </w:tcBorders>
            <w:vAlign w:val="center"/>
            <w:hideMark/>
          </w:tcPr>
          <w:p w:rsidR="005C6818" w:rsidRDefault="005C6818" w:rsidP="001F798D">
            <w:pPr>
              <w:spacing w:line="256" w:lineRule="auto"/>
              <w:jc w:val="center"/>
              <w:rPr>
                <w:b/>
                <w:color w:val="000000"/>
                <w:sz w:val="23"/>
                <w:szCs w:val="23"/>
              </w:rPr>
            </w:pPr>
            <w:r>
              <w:rPr>
                <w:b/>
                <w:color w:val="000000"/>
                <w:sz w:val="23"/>
                <w:szCs w:val="23"/>
              </w:rPr>
              <w:t>№</w:t>
            </w:r>
          </w:p>
        </w:tc>
        <w:tc>
          <w:tcPr>
            <w:tcW w:w="2623" w:type="dxa"/>
            <w:vMerge w:val="restart"/>
            <w:tcBorders>
              <w:top w:val="single" w:sz="4" w:space="0" w:color="000000"/>
              <w:left w:val="single" w:sz="4" w:space="0" w:color="000000"/>
              <w:bottom w:val="single" w:sz="4" w:space="0" w:color="000000"/>
              <w:right w:val="single" w:sz="4" w:space="0" w:color="000000"/>
            </w:tcBorders>
            <w:vAlign w:val="center"/>
            <w:hideMark/>
          </w:tcPr>
          <w:p w:rsidR="005C6818" w:rsidRDefault="005C6818" w:rsidP="001F798D">
            <w:pPr>
              <w:spacing w:line="256" w:lineRule="auto"/>
              <w:jc w:val="center"/>
              <w:rPr>
                <w:b/>
                <w:color w:val="000000"/>
                <w:sz w:val="23"/>
                <w:szCs w:val="23"/>
              </w:rPr>
            </w:pPr>
            <w:r>
              <w:rPr>
                <w:b/>
                <w:color w:val="000000"/>
                <w:sz w:val="23"/>
                <w:szCs w:val="23"/>
              </w:rPr>
              <w:t>Наименование</w:t>
            </w:r>
          </w:p>
        </w:tc>
        <w:tc>
          <w:tcPr>
            <w:tcW w:w="3607" w:type="dxa"/>
            <w:vMerge w:val="restart"/>
            <w:tcBorders>
              <w:top w:val="single" w:sz="4" w:space="0" w:color="000000"/>
              <w:left w:val="single" w:sz="4" w:space="0" w:color="000000"/>
              <w:bottom w:val="single" w:sz="4" w:space="0" w:color="000000"/>
              <w:right w:val="single" w:sz="4" w:space="0" w:color="000000"/>
            </w:tcBorders>
            <w:vAlign w:val="center"/>
            <w:hideMark/>
          </w:tcPr>
          <w:p w:rsidR="005C6818" w:rsidRDefault="005C6818" w:rsidP="001F798D">
            <w:pPr>
              <w:spacing w:line="256" w:lineRule="auto"/>
              <w:jc w:val="center"/>
              <w:rPr>
                <w:b/>
                <w:color w:val="000000"/>
                <w:sz w:val="23"/>
                <w:szCs w:val="23"/>
              </w:rPr>
            </w:pPr>
            <w:r>
              <w:rPr>
                <w:b/>
                <w:color w:val="000000"/>
                <w:sz w:val="23"/>
                <w:szCs w:val="23"/>
              </w:rPr>
              <w:t>Описание</w:t>
            </w:r>
          </w:p>
        </w:tc>
        <w:tc>
          <w:tcPr>
            <w:tcW w:w="787" w:type="dxa"/>
            <w:vMerge w:val="restart"/>
            <w:tcBorders>
              <w:top w:val="single" w:sz="4" w:space="0" w:color="000000"/>
              <w:left w:val="single" w:sz="4" w:space="0" w:color="000000"/>
              <w:bottom w:val="single" w:sz="4" w:space="0" w:color="000000"/>
              <w:right w:val="single" w:sz="4" w:space="0" w:color="000000"/>
            </w:tcBorders>
            <w:vAlign w:val="center"/>
            <w:hideMark/>
          </w:tcPr>
          <w:p w:rsidR="005C6818" w:rsidRDefault="005C6818" w:rsidP="001F798D">
            <w:pPr>
              <w:spacing w:line="256" w:lineRule="auto"/>
              <w:jc w:val="center"/>
              <w:rPr>
                <w:b/>
                <w:color w:val="000000"/>
                <w:sz w:val="23"/>
                <w:szCs w:val="23"/>
              </w:rPr>
            </w:pPr>
            <w:r>
              <w:rPr>
                <w:b/>
                <w:color w:val="000000"/>
                <w:sz w:val="23"/>
                <w:szCs w:val="23"/>
              </w:rPr>
              <w:t>ед. изм.</w:t>
            </w:r>
          </w:p>
        </w:tc>
        <w:tc>
          <w:tcPr>
            <w:tcW w:w="818" w:type="dxa"/>
            <w:vMerge w:val="restart"/>
            <w:tcBorders>
              <w:top w:val="single" w:sz="4" w:space="0" w:color="000000"/>
              <w:left w:val="single" w:sz="4" w:space="0" w:color="000000"/>
              <w:bottom w:val="single" w:sz="4" w:space="0" w:color="000000"/>
              <w:right w:val="single" w:sz="4" w:space="0" w:color="auto"/>
            </w:tcBorders>
            <w:vAlign w:val="center"/>
            <w:hideMark/>
          </w:tcPr>
          <w:p w:rsidR="005C6818" w:rsidRDefault="005C6818" w:rsidP="001F798D">
            <w:pPr>
              <w:spacing w:line="256" w:lineRule="auto"/>
              <w:jc w:val="center"/>
              <w:rPr>
                <w:b/>
                <w:color w:val="000000"/>
                <w:sz w:val="23"/>
                <w:szCs w:val="23"/>
              </w:rPr>
            </w:pPr>
            <w:r>
              <w:rPr>
                <w:b/>
                <w:color w:val="000000"/>
                <w:sz w:val="23"/>
                <w:szCs w:val="23"/>
              </w:rPr>
              <w:t>кол-во</w:t>
            </w:r>
          </w:p>
        </w:tc>
        <w:tc>
          <w:tcPr>
            <w:tcW w:w="818" w:type="dxa"/>
            <w:vMerge w:val="restart"/>
            <w:tcBorders>
              <w:top w:val="single" w:sz="4" w:space="0" w:color="auto"/>
              <w:left w:val="single" w:sz="4" w:space="0" w:color="auto"/>
              <w:right w:val="single" w:sz="4" w:space="0" w:color="auto"/>
            </w:tcBorders>
          </w:tcPr>
          <w:p w:rsidR="005C6818" w:rsidRDefault="005C6818" w:rsidP="005C6818">
            <w:pPr>
              <w:pBdr>
                <w:top w:val="nil"/>
                <w:left w:val="nil"/>
                <w:bottom w:val="nil"/>
                <w:right w:val="nil"/>
                <w:between w:val="nil"/>
              </w:pBdr>
              <w:jc w:val="center"/>
              <w:rPr>
                <w:b/>
                <w:color w:val="000000"/>
                <w:sz w:val="23"/>
                <w:szCs w:val="23"/>
              </w:rPr>
            </w:pPr>
            <w:r>
              <w:rPr>
                <w:color w:val="000000"/>
                <w:sz w:val="24"/>
                <w:szCs w:val="24"/>
              </w:rPr>
              <w:t>Цена в долларах США, с НДС</w:t>
            </w:r>
          </w:p>
        </w:tc>
        <w:tc>
          <w:tcPr>
            <w:tcW w:w="818" w:type="dxa"/>
            <w:vMerge w:val="restart"/>
            <w:tcBorders>
              <w:top w:val="single" w:sz="4" w:space="0" w:color="auto"/>
              <w:left w:val="single" w:sz="4" w:space="0" w:color="auto"/>
              <w:right w:val="single" w:sz="4" w:space="0" w:color="auto"/>
            </w:tcBorders>
          </w:tcPr>
          <w:p w:rsidR="005C6818" w:rsidRDefault="005C6818" w:rsidP="005C6818">
            <w:pPr>
              <w:pBdr>
                <w:top w:val="nil"/>
                <w:left w:val="nil"/>
                <w:bottom w:val="nil"/>
                <w:right w:val="nil"/>
                <w:between w:val="nil"/>
              </w:pBdr>
              <w:jc w:val="center"/>
              <w:rPr>
                <w:b/>
                <w:color w:val="000000"/>
                <w:sz w:val="23"/>
                <w:szCs w:val="23"/>
              </w:rPr>
            </w:pPr>
            <w:r>
              <w:rPr>
                <w:color w:val="000000"/>
                <w:sz w:val="24"/>
                <w:szCs w:val="24"/>
              </w:rPr>
              <w:t>Стоимость в долларах США, с НДС</w:t>
            </w:r>
          </w:p>
        </w:tc>
      </w:tr>
      <w:tr w:rsidR="005C6818" w:rsidTr="00564C71">
        <w:trPr>
          <w:cantSplit/>
          <w:trHeight w:val="20"/>
          <w:jc w:val="center"/>
        </w:trPr>
        <w:tc>
          <w:tcPr>
            <w:tcW w:w="711" w:type="dxa"/>
            <w:tcBorders>
              <w:top w:val="nil"/>
              <w:left w:val="single" w:sz="4" w:space="0" w:color="000000"/>
              <w:bottom w:val="single" w:sz="4" w:space="0" w:color="000000"/>
              <w:right w:val="single" w:sz="4" w:space="0" w:color="000000"/>
            </w:tcBorders>
            <w:vAlign w:val="center"/>
            <w:hideMark/>
          </w:tcPr>
          <w:p w:rsidR="005C6818" w:rsidRDefault="005C6818" w:rsidP="005C6818">
            <w:pPr>
              <w:spacing w:line="256" w:lineRule="auto"/>
              <w:jc w:val="center"/>
              <w:rPr>
                <w:color w:val="000000"/>
                <w:sz w:val="23"/>
                <w:szCs w:val="23"/>
              </w:rPr>
            </w:pPr>
            <w:r>
              <w:rPr>
                <w:color w:val="000000"/>
                <w:sz w:val="23"/>
                <w:szCs w:val="23"/>
              </w:rPr>
              <w:t>п/п</w:t>
            </w:r>
          </w:p>
        </w:tc>
        <w:tc>
          <w:tcPr>
            <w:tcW w:w="2623" w:type="dxa"/>
            <w:vMerge/>
            <w:tcBorders>
              <w:top w:val="single" w:sz="4" w:space="0" w:color="000000"/>
              <w:left w:val="single" w:sz="4" w:space="0" w:color="000000"/>
              <w:bottom w:val="single" w:sz="4" w:space="0" w:color="000000"/>
              <w:right w:val="single" w:sz="4" w:space="0" w:color="000000"/>
            </w:tcBorders>
            <w:vAlign w:val="center"/>
            <w:hideMark/>
          </w:tcPr>
          <w:p w:rsidR="005C6818" w:rsidRDefault="005C6818" w:rsidP="005C6818">
            <w:pPr>
              <w:spacing w:line="256" w:lineRule="auto"/>
              <w:rPr>
                <w:b/>
                <w:color w:val="000000"/>
                <w:sz w:val="23"/>
                <w:szCs w:val="23"/>
              </w:rPr>
            </w:pPr>
          </w:p>
        </w:tc>
        <w:tc>
          <w:tcPr>
            <w:tcW w:w="3607" w:type="dxa"/>
            <w:vMerge/>
            <w:tcBorders>
              <w:top w:val="single" w:sz="4" w:space="0" w:color="000000"/>
              <w:left w:val="single" w:sz="4" w:space="0" w:color="000000"/>
              <w:bottom w:val="single" w:sz="4" w:space="0" w:color="000000"/>
              <w:right w:val="single" w:sz="4" w:space="0" w:color="000000"/>
            </w:tcBorders>
            <w:vAlign w:val="center"/>
            <w:hideMark/>
          </w:tcPr>
          <w:p w:rsidR="005C6818" w:rsidRDefault="005C6818" w:rsidP="005C6818">
            <w:pPr>
              <w:spacing w:line="256" w:lineRule="auto"/>
              <w:rPr>
                <w:b/>
                <w:color w:val="000000"/>
                <w:sz w:val="23"/>
                <w:szCs w:val="23"/>
              </w:rPr>
            </w:pPr>
          </w:p>
        </w:tc>
        <w:tc>
          <w:tcPr>
            <w:tcW w:w="787" w:type="dxa"/>
            <w:vMerge/>
            <w:tcBorders>
              <w:top w:val="single" w:sz="4" w:space="0" w:color="000000"/>
              <w:left w:val="single" w:sz="4" w:space="0" w:color="000000"/>
              <w:bottom w:val="single" w:sz="4" w:space="0" w:color="000000"/>
              <w:right w:val="single" w:sz="4" w:space="0" w:color="000000"/>
            </w:tcBorders>
            <w:vAlign w:val="center"/>
            <w:hideMark/>
          </w:tcPr>
          <w:p w:rsidR="005C6818" w:rsidRDefault="005C6818" w:rsidP="005C6818">
            <w:pPr>
              <w:spacing w:line="256" w:lineRule="auto"/>
              <w:rPr>
                <w:b/>
                <w:color w:val="000000"/>
                <w:sz w:val="23"/>
                <w:szCs w:val="23"/>
              </w:rPr>
            </w:pPr>
          </w:p>
        </w:tc>
        <w:tc>
          <w:tcPr>
            <w:tcW w:w="818" w:type="dxa"/>
            <w:vMerge/>
            <w:tcBorders>
              <w:top w:val="single" w:sz="4" w:space="0" w:color="000000"/>
              <w:left w:val="single" w:sz="4" w:space="0" w:color="000000"/>
              <w:bottom w:val="single" w:sz="4" w:space="0" w:color="000000"/>
              <w:right w:val="single" w:sz="4" w:space="0" w:color="auto"/>
            </w:tcBorders>
            <w:vAlign w:val="center"/>
            <w:hideMark/>
          </w:tcPr>
          <w:p w:rsidR="005C6818" w:rsidRDefault="005C6818" w:rsidP="005C6818">
            <w:pPr>
              <w:spacing w:line="256" w:lineRule="auto"/>
              <w:rPr>
                <w:b/>
                <w:color w:val="000000"/>
                <w:sz w:val="23"/>
                <w:szCs w:val="23"/>
              </w:rPr>
            </w:pPr>
          </w:p>
        </w:tc>
        <w:tc>
          <w:tcPr>
            <w:tcW w:w="818" w:type="dxa"/>
            <w:vMerge/>
            <w:tcBorders>
              <w:left w:val="single" w:sz="4" w:space="0" w:color="auto"/>
              <w:bottom w:val="single" w:sz="4" w:space="0" w:color="000000"/>
              <w:right w:val="single" w:sz="4" w:space="0" w:color="auto"/>
            </w:tcBorders>
          </w:tcPr>
          <w:p w:rsidR="005C6818" w:rsidRDefault="005C6818" w:rsidP="005C6818">
            <w:pPr>
              <w:pBdr>
                <w:top w:val="nil"/>
                <w:left w:val="nil"/>
                <w:bottom w:val="nil"/>
                <w:right w:val="nil"/>
                <w:between w:val="nil"/>
              </w:pBdr>
              <w:jc w:val="center"/>
              <w:rPr>
                <w:color w:val="000000"/>
                <w:sz w:val="23"/>
                <w:szCs w:val="23"/>
              </w:rPr>
            </w:pPr>
          </w:p>
        </w:tc>
        <w:tc>
          <w:tcPr>
            <w:tcW w:w="818" w:type="dxa"/>
            <w:vMerge/>
            <w:tcBorders>
              <w:left w:val="single" w:sz="4" w:space="0" w:color="auto"/>
              <w:bottom w:val="single" w:sz="4" w:space="0" w:color="000000"/>
              <w:right w:val="single" w:sz="4" w:space="0" w:color="auto"/>
            </w:tcBorders>
          </w:tcPr>
          <w:p w:rsidR="005C6818" w:rsidRDefault="005C6818" w:rsidP="005C6818">
            <w:pPr>
              <w:pBdr>
                <w:top w:val="nil"/>
                <w:left w:val="nil"/>
                <w:bottom w:val="nil"/>
                <w:right w:val="nil"/>
                <w:between w:val="nil"/>
              </w:pBdr>
              <w:jc w:val="center"/>
              <w:rPr>
                <w:color w:val="000000"/>
                <w:sz w:val="23"/>
                <w:szCs w:val="23"/>
              </w:rPr>
            </w:pPr>
          </w:p>
        </w:tc>
      </w:tr>
      <w:tr w:rsidR="005C6818" w:rsidTr="005C6818">
        <w:trPr>
          <w:trHeight w:val="20"/>
          <w:jc w:val="center"/>
        </w:trPr>
        <w:tc>
          <w:tcPr>
            <w:tcW w:w="711" w:type="dxa"/>
            <w:tcBorders>
              <w:top w:val="nil"/>
              <w:left w:val="single" w:sz="4" w:space="0" w:color="000000"/>
              <w:bottom w:val="single" w:sz="4" w:space="0" w:color="000000"/>
              <w:right w:val="single" w:sz="4" w:space="0" w:color="000000"/>
            </w:tcBorders>
            <w:vAlign w:val="center"/>
            <w:hideMark/>
          </w:tcPr>
          <w:p w:rsidR="005C6818" w:rsidRDefault="005C6818" w:rsidP="005C6818">
            <w:pPr>
              <w:spacing w:line="256" w:lineRule="auto"/>
              <w:jc w:val="center"/>
              <w:rPr>
                <w:color w:val="000000"/>
                <w:sz w:val="23"/>
                <w:szCs w:val="23"/>
              </w:rPr>
            </w:pPr>
            <w:r>
              <w:rPr>
                <w:color w:val="000000"/>
                <w:sz w:val="23"/>
                <w:szCs w:val="23"/>
              </w:rPr>
              <w:t>1</w:t>
            </w:r>
          </w:p>
        </w:tc>
        <w:tc>
          <w:tcPr>
            <w:tcW w:w="2623" w:type="dxa"/>
            <w:tcBorders>
              <w:top w:val="nil"/>
              <w:left w:val="nil"/>
              <w:bottom w:val="single" w:sz="4" w:space="0" w:color="000000"/>
              <w:right w:val="single" w:sz="4" w:space="0" w:color="000000"/>
            </w:tcBorders>
            <w:vAlign w:val="center"/>
            <w:hideMark/>
          </w:tcPr>
          <w:p w:rsidR="005C6818" w:rsidRDefault="005C6818" w:rsidP="005C6818">
            <w:pPr>
              <w:spacing w:line="256" w:lineRule="auto"/>
              <w:rPr>
                <w:color w:val="000000"/>
                <w:sz w:val="24"/>
                <w:szCs w:val="24"/>
              </w:rPr>
            </w:pPr>
            <w:r>
              <w:rPr>
                <w:color w:val="000000"/>
                <w:sz w:val="24"/>
                <w:szCs w:val="24"/>
              </w:rPr>
              <w:t xml:space="preserve">Прецизионный напольный блок кондиционера работающий на охлаждённом этиленгликоле (40%)   от Чиллера (водяной охладитель). </w:t>
            </w:r>
          </w:p>
        </w:tc>
        <w:tc>
          <w:tcPr>
            <w:tcW w:w="3607" w:type="dxa"/>
            <w:tcBorders>
              <w:top w:val="nil"/>
              <w:left w:val="nil"/>
              <w:bottom w:val="single" w:sz="4" w:space="0" w:color="000000"/>
              <w:right w:val="single" w:sz="4" w:space="0" w:color="000000"/>
            </w:tcBorders>
            <w:vAlign w:val="center"/>
            <w:hideMark/>
          </w:tcPr>
          <w:p w:rsidR="005C6818" w:rsidRDefault="005C6818" w:rsidP="005C6818">
            <w:pPr>
              <w:spacing w:line="256" w:lineRule="auto"/>
              <w:rPr>
                <w:i/>
                <w:color w:val="000000"/>
              </w:rPr>
            </w:pPr>
            <w:r>
              <w:rPr>
                <w:i/>
                <w:color w:val="000000"/>
              </w:rPr>
              <w:t xml:space="preserve">Напольный блок прецизионного охлаждения в составе: </w:t>
            </w:r>
          </w:p>
          <w:p w:rsidR="005C6818" w:rsidRDefault="005C6818" w:rsidP="005C6818">
            <w:pPr>
              <w:spacing w:line="256" w:lineRule="auto"/>
              <w:rPr>
                <w:i/>
                <w:color w:val="000000"/>
              </w:rPr>
            </w:pPr>
            <w:r>
              <w:rPr>
                <w:i/>
                <w:color w:val="000000"/>
              </w:rPr>
              <w:t xml:space="preserve">внутренний блок, рекомендуемый размер 850х900х2000 (ДхШхВ) мм.; </w:t>
            </w:r>
          </w:p>
          <w:p w:rsidR="005C6818" w:rsidRDefault="005C6818" w:rsidP="005C6818">
            <w:pPr>
              <w:spacing w:line="256" w:lineRule="auto"/>
              <w:rPr>
                <w:i/>
                <w:color w:val="000000"/>
              </w:rPr>
            </w:pPr>
            <w:r>
              <w:rPr>
                <w:i/>
                <w:color w:val="000000"/>
              </w:rPr>
              <w:t xml:space="preserve">ощутимая холодопроизводительность не менее </w:t>
            </w:r>
            <w:r>
              <w:rPr>
                <w:b/>
                <w:i/>
                <w:color w:val="000000"/>
              </w:rPr>
              <w:t>30 кВт</w:t>
            </w:r>
            <w:r>
              <w:rPr>
                <w:i/>
                <w:color w:val="000000"/>
              </w:rPr>
              <w:t>;</w:t>
            </w:r>
          </w:p>
          <w:p w:rsidR="005C6818" w:rsidRDefault="005C6818" w:rsidP="005C6818">
            <w:pPr>
              <w:spacing w:line="256" w:lineRule="auto"/>
              <w:rPr>
                <w:i/>
                <w:color w:val="000000"/>
              </w:rPr>
            </w:pPr>
            <w:r>
              <w:rPr>
                <w:i/>
                <w:color w:val="000000"/>
              </w:rPr>
              <w:t xml:space="preserve">карта мониторинга Webcard по Ethernet (возможность удалённого мониторинга по SNMP-протоколу); </w:t>
            </w:r>
          </w:p>
          <w:p w:rsidR="005C6818" w:rsidRDefault="005C6818" w:rsidP="005C6818">
            <w:pPr>
              <w:spacing w:line="256" w:lineRule="auto"/>
              <w:rPr>
                <w:i/>
                <w:color w:val="000000"/>
              </w:rPr>
            </w:pPr>
            <w:r>
              <w:rPr>
                <w:i/>
                <w:color w:val="000000"/>
              </w:rPr>
              <w:t>подача воздуха под фальшпол (с нисходящим потоком воздуха с нагнетанием вниз, когда модуль вентиляторов расположен под/над уровнем фальшпола Downflow Down) и забором воздуха сверху;</w:t>
            </w:r>
          </w:p>
          <w:p w:rsidR="005C6818" w:rsidRDefault="005C6818" w:rsidP="005C6818">
            <w:pPr>
              <w:spacing w:line="256" w:lineRule="auto"/>
              <w:rPr>
                <w:i/>
                <w:color w:val="000000"/>
              </w:rPr>
            </w:pPr>
            <w:r>
              <w:rPr>
                <w:i/>
                <w:color w:val="000000"/>
              </w:rPr>
              <w:t>графический ЖК-дисплей</w:t>
            </w:r>
            <w:r>
              <w:rPr>
                <w:i/>
                <w:color w:val="000000"/>
                <w:sz w:val="23"/>
                <w:szCs w:val="23"/>
              </w:rPr>
              <w:t xml:space="preserve"> (t,°C; φ, %);</w:t>
            </w:r>
            <w:r>
              <w:rPr>
                <w:i/>
                <w:color w:val="000000"/>
              </w:rPr>
              <w:t xml:space="preserve"> </w:t>
            </w:r>
          </w:p>
          <w:p w:rsidR="005C6818" w:rsidRDefault="005C6818" w:rsidP="005C6818">
            <w:pPr>
              <w:spacing w:line="256" w:lineRule="auto"/>
              <w:rPr>
                <w:color w:val="000000"/>
                <w:sz w:val="23"/>
                <w:szCs w:val="23"/>
              </w:rPr>
            </w:pPr>
            <w:r>
              <w:rPr>
                <w:i/>
                <w:color w:val="000000"/>
              </w:rPr>
              <w:t>подставка под кондиционер (регулируемый прямоугольный профиль).</w:t>
            </w:r>
          </w:p>
        </w:tc>
        <w:tc>
          <w:tcPr>
            <w:tcW w:w="787" w:type="dxa"/>
            <w:tcBorders>
              <w:top w:val="nil"/>
              <w:left w:val="nil"/>
              <w:bottom w:val="single" w:sz="4" w:space="0" w:color="000000"/>
              <w:right w:val="single" w:sz="4" w:space="0" w:color="000000"/>
            </w:tcBorders>
            <w:vAlign w:val="center"/>
            <w:hideMark/>
          </w:tcPr>
          <w:p w:rsidR="005C6818" w:rsidRDefault="005C6818" w:rsidP="005C6818">
            <w:pPr>
              <w:spacing w:line="256" w:lineRule="auto"/>
              <w:jc w:val="center"/>
              <w:rPr>
                <w:color w:val="000000"/>
                <w:sz w:val="23"/>
                <w:szCs w:val="23"/>
              </w:rPr>
            </w:pPr>
            <w:r>
              <w:rPr>
                <w:color w:val="000000"/>
                <w:sz w:val="23"/>
                <w:szCs w:val="23"/>
              </w:rPr>
              <w:t>шт.</w:t>
            </w:r>
          </w:p>
        </w:tc>
        <w:tc>
          <w:tcPr>
            <w:tcW w:w="818" w:type="dxa"/>
            <w:tcBorders>
              <w:top w:val="nil"/>
              <w:left w:val="nil"/>
              <w:bottom w:val="single" w:sz="4" w:space="0" w:color="000000"/>
              <w:right w:val="single" w:sz="4" w:space="0" w:color="auto"/>
            </w:tcBorders>
            <w:vAlign w:val="center"/>
            <w:hideMark/>
          </w:tcPr>
          <w:p w:rsidR="005C6818" w:rsidRDefault="005C6818" w:rsidP="005C6818">
            <w:pPr>
              <w:spacing w:line="256" w:lineRule="auto"/>
              <w:jc w:val="center"/>
              <w:rPr>
                <w:color w:val="000000"/>
                <w:sz w:val="23"/>
                <w:szCs w:val="23"/>
              </w:rPr>
            </w:pPr>
            <w:r>
              <w:rPr>
                <w:color w:val="000000"/>
                <w:sz w:val="23"/>
                <w:szCs w:val="23"/>
              </w:rPr>
              <w:t>6</w:t>
            </w:r>
          </w:p>
        </w:tc>
        <w:tc>
          <w:tcPr>
            <w:tcW w:w="818" w:type="dxa"/>
            <w:tcBorders>
              <w:top w:val="single" w:sz="4" w:space="0" w:color="auto"/>
              <w:left w:val="single" w:sz="4" w:space="0" w:color="auto"/>
              <w:bottom w:val="single" w:sz="4" w:space="0" w:color="auto"/>
              <w:right w:val="single" w:sz="4" w:space="0" w:color="auto"/>
            </w:tcBorders>
          </w:tcPr>
          <w:p w:rsidR="005C6818" w:rsidRDefault="005C6818" w:rsidP="005C6818">
            <w:pPr>
              <w:spacing w:line="256" w:lineRule="auto"/>
              <w:jc w:val="center"/>
              <w:rPr>
                <w:color w:val="000000"/>
                <w:sz w:val="23"/>
                <w:szCs w:val="23"/>
              </w:rPr>
            </w:pPr>
          </w:p>
        </w:tc>
        <w:tc>
          <w:tcPr>
            <w:tcW w:w="818" w:type="dxa"/>
            <w:tcBorders>
              <w:top w:val="single" w:sz="4" w:space="0" w:color="auto"/>
              <w:left w:val="single" w:sz="4" w:space="0" w:color="auto"/>
              <w:bottom w:val="single" w:sz="4" w:space="0" w:color="auto"/>
              <w:right w:val="single" w:sz="4" w:space="0" w:color="auto"/>
            </w:tcBorders>
          </w:tcPr>
          <w:p w:rsidR="005C6818" w:rsidRDefault="005C6818" w:rsidP="005C6818">
            <w:pPr>
              <w:spacing w:line="256" w:lineRule="auto"/>
              <w:jc w:val="center"/>
              <w:rPr>
                <w:color w:val="000000"/>
                <w:sz w:val="23"/>
                <w:szCs w:val="23"/>
              </w:rPr>
            </w:pPr>
          </w:p>
        </w:tc>
      </w:tr>
    </w:tbl>
    <w:p w:rsidR="005C6818" w:rsidRDefault="005C6818" w:rsidP="003437DB">
      <w:pPr>
        <w:pBdr>
          <w:top w:val="nil"/>
          <w:left w:val="nil"/>
          <w:bottom w:val="nil"/>
          <w:right w:val="nil"/>
          <w:between w:val="nil"/>
        </w:pBdr>
        <w:spacing w:line="276" w:lineRule="auto"/>
        <w:ind w:left="360"/>
        <w:jc w:val="both"/>
        <w:rPr>
          <w:color w:val="000000"/>
          <w:sz w:val="24"/>
          <w:szCs w:val="24"/>
        </w:rPr>
      </w:pPr>
    </w:p>
    <w:p w:rsidR="005C6818" w:rsidRDefault="005C6818" w:rsidP="003437DB">
      <w:pPr>
        <w:pBdr>
          <w:top w:val="nil"/>
          <w:left w:val="nil"/>
          <w:bottom w:val="nil"/>
          <w:right w:val="nil"/>
          <w:between w:val="nil"/>
        </w:pBdr>
        <w:spacing w:line="276" w:lineRule="auto"/>
        <w:ind w:left="360"/>
        <w:jc w:val="both"/>
        <w:rPr>
          <w:color w:val="000000"/>
          <w:sz w:val="24"/>
          <w:szCs w:val="24"/>
        </w:rPr>
      </w:pPr>
    </w:p>
    <w:p w:rsidR="003437DB" w:rsidRDefault="003437DB" w:rsidP="005C6818">
      <w:pPr>
        <w:widowControl w:val="0"/>
        <w:pBdr>
          <w:top w:val="nil"/>
          <w:left w:val="nil"/>
          <w:bottom w:val="nil"/>
          <w:right w:val="nil"/>
          <w:between w:val="nil"/>
        </w:pBdr>
        <w:ind w:firstLine="708"/>
        <w:jc w:val="both"/>
        <w:rPr>
          <w:color w:val="000000"/>
          <w:sz w:val="24"/>
          <w:szCs w:val="24"/>
        </w:rPr>
      </w:pPr>
      <w:r>
        <w:rPr>
          <w:color w:val="000000"/>
          <w:sz w:val="24"/>
          <w:szCs w:val="24"/>
        </w:rPr>
        <w:t>Общая стоимость _______________ долларах США на условиях DDP г.Алматы, пр. Абая, 109 В, в соответствии с ИНКОТЕРМС 2020, включает все расходы потенциального поставщика (подрядчика) на уплату таможенных пошлин, транспортные расходы, погрузочно-разгрузочных работам, включая работы с применением подъемного оборудования, НДС и другие налоги, платежи, сборы и расходы. Потенциальный поставщик (подрядчик) вправе указать другие расходы.</w:t>
      </w:r>
    </w:p>
    <w:p w:rsidR="003437DB" w:rsidRDefault="003437DB" w:rsidP="003437DB">
      <w:pPr>
        <w:widowControl w:val="0"/>
        <w:pBdr>
          <w:top w:val="nil"/>
          <w:left w:val="nil"/>
          <w:bottom w:val="nil"/>
          <w:right w:val="nil"/>
          <w:between w:val="nil"/>
        </w:pBdr>
        <w:jc w:val="both"/>
        <w:rPr>
          <w:color w:val="000000"/>
          <w:sz w:val="24"/>
          <w:szCs w:val="24"/>
        </w:rPr>
      </w:pPr>
    </w:p>
    <w:p w:rsidR="003437DB" w:rsidRDefault="003437DB" w:rsidP="003437DB">
      <w:pPr>
        <w:widowControl w:val="0"/>
        <w:pBdr>
          <w:top w:val="nil"/>
          <w:left w:val="nil"/>
          <w:bottom w:val="nil"/>
          <w:right w:val="nil"/>
          <w:between w:val="nil"/>
        </w:pBdr>
        <w:jc w:val="both"/>
        <w:rPr>
          <w:color w:val="000000"/>
          <w:sz w:val="24"/>
          <w:szCs w:val="24"/>
        </w:rPr>
      </w:pPr>
    </w:p>
    <w:p w:rsidR="003437DB" w:rsidRDefault="003437DB" w:rsidP="003437DB">
      <w:pPr>
        <w:pBdr>
          <w:top w:val="nil"/>
          <w:left w:val="nil"/>
          <w:bottom w:val="nil"/>
          <w:right w:val="nil"/>
          <w:between w:val="nil"/>
        </w:pBdr>
        <w:ind w:firstLine="720"/>
        <w:rPr>
          <w:color w:val="000000"/>
          <w:sz w:val="24"/>
          <w:szCs w:val="24"/>
        </w:rPr>
      </w:pPr>
      <w:r>
        <w:rPr>
          <w:color w:val="000000"/>
          <w:sz w:val="24"/>
          <w:szCs w:val="24"/>
        </w:rPr>
        <w:t>_______________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________________________</w:t>
      </w:r>
    </w:p>
    <w:p w:rsidR="003437DB" w:rsidRDefault="003437DB" w:rsidP="003437DB">
      <w:pPr>
        <w:pBdr>
          <w:top w:val="nil"/>
          <w:left w:val="nil"/>
          <w:bottom w:val="nil"/>
          <w:right w:val="nil"/>
          <w:between w:val="nil"/>
        </w:pBdr>
        <w:ind w:left="708" w:firstLine="12"/>
        <w:rPr>
          <w:color w:val="000000"/>
          <w:sz w:val="24"/>
          <w:szCs w:val="24"/>
        </w:rPr>
      </w:pPr>
      <w:r>
        <w:rPr>
          <w:i/>
          <w:color w:val="000000"/>
          <w:sz w:val="24"/>
          <w:szCs w:val="24"/>
        </w:rPr>
        <w:t>  (Подпись)</w:t>
      </w:r>
      <w:r>
        <w:rPr>
          <w:color w:val="000000"/>
          <w:sz w:val="24"/>
          <w:szCs w:val="24"/>
        </w:rPr>
        <w:t>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w:t>
      </w:r>
      <w:r>
        <w:rPr>
          <w:color w:val="000000"/>
          <w:sz w:val="24"/>
          <w:szCs w:val="24"/>
        </w:rPr>
        <w:tab/>
      </w:r>
      <w:r>
        <w:rPr>
          <w:i/>
          <w:color w:val="000000"/>
          <w:sz w:val="24"/>
          <w:szCs w:val="24"/>
        </w:rPr>
        <w:t>(Должность, фамилия, и.о.)</w:t>
      </w:r>
    </w:p>
    <w:p w:rsidR="003437DB" w:rsidRDefault="003437DB" w:rsidP="003437DB">
      <w:pPr>
        <w:pBdr>
          <w:top w:val="nil"/>
          <w:left w:val="nil"/>
          <w:bottom w:val="nil"/>
          <w:right w:val="nil"/>
          <w:between w:val="nil"/>
        </w:pBdr>
        <w:rPr>
          <w:color w:val="000000"/>
          <w:sz w:val="24"/>
          <w:szCs w:val="24"/>
        </w:rPr>
      </w:pPr>
    </w:p>
    <w:p w:rsidR="003437DB" w:rsidRDefault="003437DB" w:rsidP="003437DB">
      <w:pPr>
        <w:pBdr>
          <w:top w:val="nil"/>
          <w:left w:val="nil"/>
          <w:bottom w:val="nil"/>
          <w:right w:val="nil"/>
          <w:between w:val="nil"/>
        </w:pBdr>
        <w:ind w:firstLine="708"/>
        <w:rPr>
          <w:color w:val="000000"/>
          <w:sz w:val="24"/>
          <w:szCs w:val="24"/>
        </w:rPr>
      </w:pPr>
    </w:p>
    <w:p w:rsidR="003437DB" w:rsidRDefault="003437DB" w:rsidP="003437DB">
      <w:pPr>
        <w:pBdr>
          <w:top w:val="nil"/>
          <w:left w:val="nil"/>
          <w:bottom w:val="nil"/>
          <w:right w:val="nil"/>
          <w:between w:val="nil"/>
        </w:pBdr>
        <w:jc w:val="center"/>
        <w:rPr>
          <w:b/>
          <w:color w:val="008000"/>
          <w:sz w:val="24"/>
          <w:szCs w:val="24"/>
          <w:u w:val="single"/>
        </w:rPr>
      </w:pPr>
      <w:r>
        <w:rPr>
          <w:b/>
          <w:color w:val="000000"/>
          <w:sz w:val="24"/>
          <w:szCs w:val="24"/>
        </w:rPr>
        <w:t>М.П.</w:t>
      </w:r>
    </w:p>
    <w:p w:rsidR="003437DB" w:rsidRDefault="003437DB" w:rsidP="003437DB">
      <w:pPr>
        <w:pBdr>
          <w:top w:val="nil"/>
          <w:left w:val="nil"/>
          <w:bottom w:val="nil"/>
          <w:right w:val="nil"/>
          <w:between w:val="nil"/>
        </w:pBdr>
        <w:jc w:val="right"/>
        <w:rPr>
          <w:color w:val="000000"/>
          <w:sz w:val="24"/>
          <w:szCs w:val="24"/>
        </w:rPr>
      </w:pPr>
      <w:r>
        <w:br w:type="page"/>
      </w:r>
      <w:r>
        <w:rPr>
          <w:b/>
          <w:color w:val="000000"/>
          <w:sz w:val="24"/>
          <w:szCs w:val="24"/>
        </w:rPr>
        <w:lastRenderedPageBreak/>
        <w:t> </w:t>
      </w:r>
    </w:p>
    <w:p w:rsidR="003437DB" w:rsidRDefault="003437DB" w:rsidP="003437DB">
      <w:pPr>
        <w:pBdr>
          <w:top w:val="nil"/>
          <w:left w:val="nil"/>
          <w:bottom w:val="nil"/>
          <w:right w:val="nil"/>
          <w:between w:val="nil"/>
        </w:pBdr>
        <w:jc w:val="right"/>
        <w:rPr>
          <w:color w:val="000000"/>
          <w:sz w:val="24"/>
          <w:szCs w:val="24"/>
        </w:rPr>
      </w:pPr>
      <w:r>
        <w:rPr>
          <w:b/>
          <w:color w:val="000000"/>
          <w:sz w:val="24"/>
          <w:szCs w:val="24"/>
        </w:rPr>
        <w:t>Приложение 4 к тендерной документации</w:t>
      </w:r>
    </w:p>
    <w:p w:rsidR="003437DB" w:rsidRDefault="003437DB" w:rsidP="003437DB">
      <w:pPr>
        <w:pBdr>
          <w:top w:val="nil"/>
          <w:left w:val="nil"/>
          <w:bottom w:val="nil"/>
          <w:right w:val="nil"/>
          <w:between w:val="nil"/>
        </w:pBdr>
        <w:jc w:val="both"/>
        <w:rPr>
          <w:color w:val="538135"/>
          <w:sz w:val="24"/>
          <w:szCs w:val="24"/>
        </w:rPr>
      </w:pPr>
    </w:p>
    <w:p w:rsidR="003437DB" w:rsidRDefault="003437DB" w:rsidP="003437DB">
      <w:pPr>
        <w:pBdr>
          <w:top w:val="nil"/>
          <w:left w:val="nil"/>
          <w:bottom w:val="nil"/>
          <w:right w:val="nil"/>
          <w:between w:val="nil"/>
        </w:pBdr>
        <w:jc w:val="both"/>
        <w:rPr>
          <w:color w:val="538135"/>
          <w:sz w:val="24"/>
          <w:szCs w:val="24"/>
        </w:rPr>
      </w:pPr>
    </w:p>
    <w:p w:rsidR="003437DB" w:rsidRDefault="003437DB" w:rsidP="003437DB">
      <w:pPr>
        <w:pBdr>
          <w:top w:val="nil"/>
          <w:left w:val="nil"/>
          <w:bottom w:val="nil"/>
          <w:right w:val="nil"/>
          <w:between w:val="nil"/>
        </w:pBdr>
        <w:jc w:val="both"/>
        <w:rPr>
          <w:color w:val="538135"/>
          <w:sz w:val="24"/>
          <w:szCs w:val="24"/>
        </w:rPr>
      </w:pPr>
    </w:p>
    <w:p w:rsidR="003437DB" w:rsidRDefault="003437DB" w:rsidP="003437DB">
      <w:pPr>
        <w:pBdr>
          <w:top w:val="nil"/>
          <w:left w:val="nil"/>
          <w:bottom w:val="nil"/>
          <w:right w:val="nil"/>
          <w:between w:val="nil"/>
        </w:pBdr>
        <w:jc w:val="both"/>
        <w:rPr>
          <w:color w:val="000000"/>
          <w:sz w:val="24"/>
          <w:szCs w:val="24"/>
        </w:rPr>
      </w:pPr>
      <w:r>
        <w:rPr>
          <w:b/>
          <w:color w:val="000000"/>
          <w:sz w:val="24"/>
          <w:szCs w:val="24"/>
        </w:rPr>
        <w:t>Исх. №, дата</w:t>
      </w:r>
    </w:p>
    <w:p w:rsidR="003437DB" w:rsidRDefault="003437DB" w:rsidP="003437DB">
      <w:pPr>
        <w:pBdr>
          <w:top w:val="nil"/>
          <w:left w:val="nil"/>
          <w:bottom w:val="nil"/>
          <w:right w:val="nil"/>
          <w:between w:val="nil"/>
        </w:pBdr>
        <w:jc w:val="right"/>
        <w:rPr>
          <w:color w:val="000000"/>
          <w:sz w:val="24"/>
          <w:szCs w:val="24"/>
        </w:rPr>
      </w:pPr>
      <w:r>
        <w:rPr>
          <w:b/>
          <w:color w:val="000000"/>
          <w:sz w:val="24"/>
          <w:szCs w:val="24"/>
        </w:rPr>
        <w:t>Тендерной комиссии</w:t>
      </w:r>
    </w:p>
    <w:p w:rsidR="003437DB" w:rsidRDefault="003437DB" w:rsidP="003437DB">
      <w:pPr>
        <w:pBdr>
          <w:top w:val="nil"/>
          <w:left w:val="nil"/>
          <w:bottom w:val="nil"/>
          <w:right w:val="nil"/>
          <w:between w:val="nil"/>
        </w:pBdr>
        <w:jc w:val="right"/>
        <w:rPr>
          <w:color w:val="000000"/>
          <w:sz w:val="24"/>
          <w:szCs w:val="24"/>
        </w:rPr>
      </w:pPr>
      <w:r>
        <w:rPr>
          <w:b/>
          <w:color w:val="000000"/>
          <w:sz w:val="24"/>
          <w:szCs w:val="24"/>
        </w:rPr>
        <w:t>АО «Народный Банк Казахстана»</w:t>
      </w:r>
    </w:p>
    <w:p w:rsidR="003437DB" w:rsidRDefault="003437DB" w:rsidP="003437DB">
      <w:pPr>
        <w:pBdr>
          <w:top w:val="nil"/>
          <w:left w:val="nil"/>
          <w:bottom w:val="nil"/>
          <w:right w:val="nil"/>
          <w:between w:val="nil"/>
        </w:pBdr>
        <w:jc w:val="right"/>
        <w:rPr>
          <w:color w:val="000000"/>
          <w:sz w:val="24"/>
          <w:szCs w:val="24"/>
        </w:rPr>
      </w:pPr>
      <w:r>
        <w:rPr>
          <w:b/>
          <w:color w:val="000000"/>
          <w:sz w:val="24"/>
          <w:szCs w:val="24"/>
        </w:rPr>
        <w:t>Республика Казахстан,</w:t>
      </w:r>
    </w:p>
    <w:p w:rsidR="003437DB" w:rsidRDefault="003437DB" w:rsidP="003437DB">
      <w:pPr>
        <w:pBdr>
          <w:top w:val="nil"/>
          <w:left w:val="nil"/>
          <w:bottom w:val="nil"/>
          <w:right w:val="nil"/>
          <w:between w:val="nil"/>
        </w:pBdr>
        <w:jc w:val="right"/>
        <w:rPr>
          <w:color w:val="000000"/>
          <w:sz w:val="24"/>
          <w:szCs w:val="24"/>
        </w:rPr>
      </w:pPr>
      <w:r>
        <w:rPr>
          <w:b/>
          <w:color w:val="000000"/>
          <w:sz w:val="24"/>
          <w:szCs w:val="24"/>
        </w:rPr>
        <w:t> г. Алматы, пр. Аль-Фараби 40</w:t>
      </w:r>
    </w:p>
    <w:p w:rsidR="003437DB" w:rsidRDefault="003437DB" w:rsidP="003437DB">
      <w:pPr>
        <w:pBdr>
          <w:top w:val="nil"/>
          <w:left w:val="nil"/>
          <w:bottom w:val="nil"/>
          <w:right w:val="nil"/>
          <w:between w:val="nil"/>
        </w:pBdr>
        <w:jc w:val="center"/>
        <w:rPr>
          <w:color w:val="000000"/>
          <w:sz w:val="24"/>
          <w:szCs w:val="24"/>
        </w:rPr>
      </w:pPr>
    </w:p>
    <w:p w:rsidR="003437DB" w:rsidRDefault="003437DB" w:rsidP="003437DB">
      <w:pPr>
        <w:pBdr>
          <w:top w:val="nil"/>
          <w:left w:val="nil"/>
          <w:bottom w:val="nil"/>
          <w:right w:val="nil"/>
          <w:between w:val="nil"/>
        </w:pBdr>
        <w:jc w:val="center"/>
        <w:rPr>
          <w:color w:val="000000"/>
          <w:sz w:val="24"/>
          <w:szCs w:val="24"/>
        </w:rPr>
      </w:pPr>
      <w:r>
        <w:rPr>
          <w:b/>
          <w:color w:val="000000"/>
          <w:sz w:val="24"/>
          <w:szCs w:val="24"/>
        </w:rPr>
        <w:t>Письмо</w:t>
      </w:r>
    </w:p>
    <w:p w:rsidR="003437DB" w:rsidRDefault="003437DB" w:rsidP="003437DB">
      <w:pPr>
        <w:pBdr>
          <w:top w:val="nil"/>
          <w:left w:val="nil"/>
          <w:bottom w:val="nil"/>
          <w:right w:val="nil"/>
          <w:between w:val="nil"/>
        </w:pBdr>
        <w:jc w:val="center"/>
        <w:rPr>
          <w:color w:val="000000"/>
          <w:sz w:val="24"/>
          <w:szCs w:val="24"/>
        </w:rPr>
      </w:pPr>
      <w:r>
        <w:rPr>
          <w:b/>
          <w:color w:val="000000"/>
          <w:sz w:val="24"/>
          <w:szCs w:val="24"/>
        </w:rPr>
        <w:t>на возврат обеспечения тендерной заявки</w:t>
      </w:r>
    </w:p>
    <w:p w:rsidR="003437DB" w:rsidRDefault="003437DB" w:rsidP="003437DB">
      <w:pPr>
        <w:pBdr>
          <w:top w:val="nil"/>
          <w:left w:val="nil"/>
          <w:bottom w:val="nil"/>
          <w:right w:val="nil"/>
          <w:between w:val="nil"/>
        </w:pBdr>
        <w:jc w:val="center"/>
        <w:rPr>
          <w:color w:val="000000"/>
          <w:sz w:val="24"/>
          <w:szCs w:val="24"/>
        </w:rPr>
      </w:pPr>
    </w:p>
    <w:p w:rsidR="003437DB" w:rsidRDefault="003437DB" w:rsidP="003437DB">
      <w:pPr>
        <w:pBdr>
          <w:top w:val="nil"/>
          <w:left w:val="nil"/>
          <w:bottom w:val="nil"/>
          <w:right w:val="nil"/>
          <w:between w:val="nil"/>
        </w:pBdr>
        <w:jc w:val="both"/>
        <w:rPr>
          <w:color w:val="000000"/>
          <w:sz w:val="24"/>
          <w:szCs w:val="24"/>
        </w:rPr>
      </w:pPr>
    </w:p>
    <w:p w:rsidR="003437DB" w:rsidRDefault="003437DB" w:rsidP="003437DB">
      <w:pPr>
        <w:pBdr>
          <w:top w:val="nil"/>
          <w:left w:val="nil"/>
          <w:bottom w:val="nil"/>
          <w:right w:val="nil"/>
          <w:between w:val="nil"/>
        </w:pBdr>
        <w:ind w:firstLine="708"/>
        <w:jc w:val="both"/>
        <w:rPr>
          <w:color w:val="000000"/>
          <w:sz w:val="24"/>
          <w:szCs w:val="24"/>
        </w:rPr>
      </w:pPr>
      <w:r>
        <w:rPr>
          <w:color w:val="000000"/>
          <w:sz w:val="24"/>
          <w:szCs w:val="24"/>
        </w:rPr>
        <w:t>Настоящим письмом просим осуществить возврат денежных средств в размере ________________, перечисленных в качестве обеспечения тендерной заявки на участие в тендере _____________________________________________________________________________________ </w:t>
      </w:r>
    </w:p>
    <w:p w:rsidR="003437DB" w:rsidRDefault="003437DB" w:rsidP="003437DB">
      <w:pPr>
        <w:pBdr>
          <w:top w:val="nil"/>
          <w:left w:val="nil"/>
          <w:bottom w:val="nil"/>
          <w:right w:val="nil"/>
          <w:between w:val="nil"/>
        </w:pBdr>
        <w:jc w:val="center"/>
        <w:rPr>
          <w:color w:val="000000"/>
          <w:sz w:val="24"/>
          <w:szCs w:val="24"/>
        </w:rPr>
      </w:pPr>
      <w:r>
        <w:rPr>
          <w:i/>
          <w:color w:val="000000"/>
          <w:sz w:val="24"/>
          <w:szCs w:val="24"/>
        </w:rPr>
        <w:t>(наименование объекта и предмета тендера)</w:t>
      </w:r>
    </w:p>
    <w:p w:rsidR="003437DB" w:rsidRDefault="003437DB" w:rsidP="003437DB">
      <w:pPr>
        <w:pBdr>
          <w:top w:val="nil"/>
          <w:left w:val="nil"/>
          <w:bottom w:val="nil"/>
          <w:right w:val="nil"/>
          <w:between w:val="nil"/>
        </w:pBdr>
        <w:jc w:val="both"/>
        <w:rPr>
          <w:color w:val="000000"/>
          <w:sz w:val="24"/>
          <w:szCs w:val="24"/>
        </w:rPr>
      </w:pPr>
      <w:r>
        <w:rPr>
          <w:color w:val="000000"/>
          <w:sz w:val="24"/>
          <w:szCs w:val="24"/>
        </w:rPr>
        <w:t>по платёжному поручению № _____ от _____________ года на следующие реквизиты:</w:t>
      </w:r>
    </w:p>
    <w:p w:rsidR="003437DB" w:rsidRDefault="003437DB" w:rsidP="003437DB">
      <w:pPr>
        <w:pBdr>
          <w:top w:val="nil"/>
          <w:left w:val="nil"/>
          <w:bottom w:val="nil"/>
          <w:right w:val="nil"/>
          <w:between w:val="nil"/>
        </w:pBdr>
        <w:jc w:val="both"/>
        <w:rPr>
          <w:color w:val="000000"/>
          <w:sz w:val="24"/>
          <w:szCs w:val="24"/>
        </w:rPr>
      </w:pPr>
      <w:r>
        <w:rPr>
          <w:i/>
          <w:color w:val="000000"/>
          <w:sz w:val="24"/>
          <w:szCs w:val="24"/>
        </w:rPr>
        <w:t>                                                                                (число, месяц, год)</w:t>
      </w:r>
    </w:p>
    <w:p w:rsidR="003437DB" w:rsidRDefault="003437DB" w:rsidP="003437DB">
      <w:pPr>
        <w:pBdr>
          <w:top w:val="nil"/>
          <w:left w:val="nil"/>
          <w:bottom w:val="nil"/>
          <w:right w:val="nil"/>
          <w:between w:val="nil"/>
        </w:pBdr>
        <w:jc w:val="both"/>
        <w:rPr>
          <w:color w:val="000000"/>
          <w:sz w:val="24"/>
          <w:szCs w:val="24"/>
        </w:rPr>
      </w:pPr>
    </w:p>
    <w:p w:rsidR="003437DB" w:rsidRDefault="003437DB" w:rsidP="003437DB">
      <w:pPr>
        <w:pBdr>
          <w:top w:val="nil"/>
          <w:left w:val="nil"/>
          <w:bottom w:val="nil"/>
          <w:right w:val="nil"/>
          <w:between w:val="nil"/>
        </w:pBdr>
        <w:jc w:val="both"/>
        <w:rPr>
          <w:color w:val="000000"/>
          <w:sz w:val="24"/>
          <w:szCs w:val="24"/>
        </w:rPr>
      </w:pPr>
      <w:r>
        <w:rPr>
          <w:color w:val="000000"/>
          <w:sz w:val="24"/>
          <w:szCs w:val="24"/>
        </w:rPr>
        <w:t>_______________ (наименование юридического лица)</w:t>
      </w:r>
    </w:p>
    <w:p w:rsidR="003437DB" w:rsidRDefault="003437DB" w:rsidP="003437DB">
      <w:pPr>
        <w:pBdr>
          <w:top w:val="nil"/>
          <w:left w:val="nil"/>
          <w:bottom w:val="nil"/>
          <w:right w:val="nil"/>
          <w:between w:val="nil"/>
        </w:pBdr>
        <w:jc w:val="both"/>
        <w:rPr>
          <w:color w:val="000000"/>
          <w:sz w:val="24"/>
          <w:szCs w:val="24"/>
        </w:rPr>
      </w:pPr>
      <w:r>
        <w:rPr>
          <w:color w:val="000000"/>
          <w:sz w:val="24"/>
          <w:szCs w:val="24"/>
        </w:rPr>
        <w:t>БИН/ИИН</w:t>
      </w:r>
    </w:p>
    <w:p w:rsidR="003437DB" w:rsidRDefault="003437DB" w:rsidP="003437DB">
      <w:pPr>
        <w:pBdr>
          <w:top w:val="nil"/>
          <w:left w:val="nil"/>
          <w:bottom w:val="nil"/>
          <w:right w:val="nil"/>
          <w:between w:val="nil"/>
        </w:pBdr>
        <w:jc w:val="both"/>
        <w:rPr>
          <w:color w:val="000000"/>
          <w:sz w:val="24"/>
          <w:szCs w:val="24"/>
        </w:rPr>
      </w:pPr>
      <w:r>
        <w:rPr>
          <w:color w:val="000000"/>
          <w:sz w:val="24"/>
          <w:szCs w:val="24"/>
        </w:rPr>
        <w:t>ИИК</w:t>
      </w:r>
    </w:p>
    <w:p w:rsidR="003437DB" w:rsidRDefault="003437DB" w:rsidP="003437DB">
      <w:pPr>
        <w:pBdr>
          <w:top w:val="nil"/>
          <w:left w:val="nil"/>
          <w:bottom w:val="nil"/>
          <w:right w:val="nil"/>
          <w:between w:val="nil"/>
        </w:pBdr>
        <w:jc w:val="both"/>
        <w:rPr>
          <w:color w:val="000000"/>
          <w:sz w:val="24"/>
          <w:szCs w:val="24"/>
        </w:rPr>
      </w:pPr>
      <w:r>
        <w:rPr>
          <w:color w:val="000000"/>
          <w:sz w:val="24"/>
          <w:szCs w:val="24"/>
        </w:rPr>
        <w:t>БИК</w:t>
      </w:r>
    </w:p>
    <w:p w:rsidR="003437DB" w:rsidRDefault="003437DB" w:rsidP="003437DB">
      <w:pPr>
        <w:pBdr>
          <w:top w:val="nil"/>
          <w:left w:val="nil"/>
          <w:bottom w:val="nil"/>
          <w:right w:val="nil"/>
          <w:between w:val="nil"/>
        </w:pBdr>
        <w:ind w:firstLine="708"/>
        <w:jc w:val="both"/>
        <w:rPr>
          <w:color w:val="000000"/>
          <w:sz w:val="24"/>
          <w:szCs w:val="24"/>
        </w:rPr>
      </w:pPr>
    </w:p>
    <w:p w:rsidR="003437DB" w:rsidRDefault="003437DB" w:rsidP="003437DB">
      <w:pPr>
        <w:pBdr>
          <w:top w:val="nil"/>
          <w:left w:val="nil"/>
          <w:bottom w:val="nil"/>
          <w:right w:val="nil"/>
          <w:between w:val="nil"/>
        </w:pBdr>
        <w:ind w:firstLine="720"/>
        <w:jc w:val="both"/>
        <w:rPr>
          <w:color w:val="000000"/>
          <w:sz w:val="24"/>
          <w:szCs w:val="24"/>
        </w:rPr>
      </w:pPr>
    </w:p>
    <w:p w:rsidR="003437DB" w:rsidRDefault="003437DB" w:rsidP="003437DB">
      <w:pPr>
        <w:pBdr>
          <w:top w:val="nil"/>
          <w:left w:val="nil"/>
          <w:bottom w:val="nil"/>
          <w:right w:val="nil"/>
          <w:between w:val="nil"/>
        </w:pBdr>
        <w:jc w:val="both"/>
        <w:rPr>
          <w:color w:val="000000"/>
          <w:sz w:val="24"/>
          <w:szCs w:val="24"/>
        </w:rPr>
      </w:pPr>
      <w:r>
        <w:rPr>
          <w:color w:val="000000"/>
          <w:sz w:val="24"/>
          <w:szCs w:val="24"/>
        </w:rPr>
        <w:t>_____________ __________________________</w:t>
      </w:r>
      <w:r>
        <w:rPr>
          <w:i/>
          <w:color w:val="000000"/>
          <w:sz w:val="24"/>
          <w:szCs w:val="24"/>
        </w:rPr>
        <w:br/>
        <w:t>(должность)</w:t>
      </w:r>
      <w:r>
        <w:rPr>
          <w:color w:val="000000"/>
          <w:sz w:val="24"/>
          <w:szCs w:val="24"/>
        </w:rPr>
        <w:t>        </w:t>
      </w:r>
      <w:r>
        <w:rPr>
          <w:color w:val="000000"/>
          <w:sz w:val="24"/>
          <w:szCs w:val="24"/>
        </w:rPr>
        <w:tab/>
      </w:r>
      <w:r>
        <w:rPr>
          <w:i/>
          <w:color w:val="000000"/>
          <w:sz w:val="24"/>
          <w:szCs w:val="24"/>
        </w:rPr>
        <w:t>                                                                        (фамилия, имя, отчество)</w:t>
      </w:r>
    </w:p>
    <w:p w:rsidR="003437DB" w:rsidRDefault="003437DB" w:rsidP="003437DB">
      <w:pPr>
        <w:pBdr>
          <w:top w:val="nil"/>
          <w:left w:val="nil"/>
          <w:bottom w:val="nil"/>
          <w:right w:val="nil"/>
          <w:between w:val="nil"/>
        </w:pBdr>
        <w:ind w:left="2160" w:firstLine="720"/>
        <w:rPr>
          <w:color w:val="000000"/>
          <w:sz w:val="24"/>
          <w:szCs w:val="24"/>
        </w:rPr>
      </w:pPr>
      <w:r>
        <w:rPr>
          <w:b/>
          <w:color w:val="000000"/>
          <w:sz w:val="24"/>
          <w:szCs w:val="24"/>
        </w:rPr>
        <w:t>                 М.П.                    </w:t>
      </w:r>
    </w:p>
    <w:p w:rsidR="003437DB" w:rsidRDefault="003437DB" w:rsidP="003437DB">
      <w:pPr>
        <w:pBdr>
          <w:top w:val="nil"/>
          <w:left w:val="nil"/>
          <w:bottom w:val="nil"/>
          <w:right w:val="nil"/>
          <w:between w:val="nil"/>
        </w:pBdr>
        <w:ind w:left="709"/>
        <w:jc w:val="right"/>
        <w:rPr>
          <w:color w:val="000000"/>
          <w:sz w:val="24"/>
          <w:szCs w:val="24"/>
        </w:rPr>
      </w:pPr>
      <w:r>
        <w:br w:type="page"/>
      </w:r>
      <w:r>
        <w:rPr>
          <w:b/>
          <w:color w:val="000000"/>
          <w:sz w:val="24"/>
          <w:szCs w:val="24"/>
        </w:rPr>
        <w:lastRenderedPageBreak/>
        <w:t>Приложение 5 к тендерной документации </w:t>
      </w:r>
    </w:p>
    <w:p w:rsidR="003437DB" w:rsidRDefault="003437DB" w:rsidP="003437DB">
      <w:pPr>
        <w:pBdr>
          <w:top w:val="nil"/>
          <w:left w:val="nil"/>
          <w:bottom w:val="nil"/>
          <w:right w:val="nil"/>
          <w:between w:val="nil"/>
        </w:pBdr>
        <w:rPr>
          <w:color w:val="000000"/>
          <w:sz w:val="24"/>
          <w:szCs w:val="24"/>
        </w:rPr>
      </w:pPr>
      <w:r>
        <w:rPr>
          <w:i/>
          <w:color w:val="000000"/>
          <w:sz w:val="24"/>
          <w:szCs w:val="24"/>
        </w:rPr>
        <w:t>Проект договора </w:t>
      </w:r>
    </w:p>
    <w:p w:rsidR="003437DB" w:rsidRDefault="003437DB" w:rsidP="003437DB">
      <w:pPr>
        <w:keepNext/>
        <w:widowControl w:val="0"/>
        <w:pBdr>
          <w:top w:val="nil"/>
          <w:left w:val="nil"/>
          <w:bottom w:val="nil"/>
          <w:right w:val="nil"/>
          <w:between w:val="nil"/>
        </w:pBdr>
        <w:tabs>
          <w:tab w:val="left" w:pos="540"/>
        </w:tabs>
        <w:ind w:left="540" w:hanging="540"/>
        <w:jc w:val="center"/>
        <w:rPr>
          <w:b/>
          <w:color w:val="000000"/>
          <w:sz w:val="22"/>
          <w:szCs w:val="22"/>
        </w:rPr>
      </w:pPr>
      <w:r>
        <w:rPr>
          <w:b/>
          <w:color w:val="000000"/>
          <w:sz w:val="22"/>
          <w:szCs w:val="22"/>
        </w:rPr>
        <w:t>___________</w:t>
      </w:r>
    </w:p>
    <w:p w:rsidR="003437DB" w:rsidRDefault="003437DB" w:rsidP="003437DB">
      <w:pPr>
        <w:pBdr>
          <w:top w:val="nil"/>
          <w:left w:val="nil"/>
          <w:bottom w:val="nil"/>
          <w:right w:val="nil"/>
          <w:between w:val="nil"/>
        </w:pBdr>
        <w:rPr>
          <w:color w:val="000000"/>
          <w:sz w:val="22"/>
          <w:szCs w:val="22"/>
        </w:rPr>
      </w:pPr>
    </w:p>
    <w:p w:rsidR="003437DB" w:rsidRDefault="003437DB" w:rsidP="003437DB">
      <w:pPr>
        <w:keepNext/>
        <w:widowControl w:val="0"/>
        <w:pBdr>
          <w:top w:val="nil"/>
          <w:left w:val="nil"/>
          <w:bottom w:val="nil"/>
          <w:right w:val="nil"/>
          <w:between w:val="nil"/>
        </w:pBdr>
        <w:tabs>
          <w:tab w:val="left" w:pos="540"/>
        </w:tabs>
        <w:ind w:left="540" w:hanging="540"/>
        <w:jc w:val="center"/>
        <w:rPr>
          <w:color w:val="000000"/>
          <w:sz w:val="24"/>
          <w:szCs w:val="24"/>
        </w:rPr>
      </w:pPr>
      <w:r>
        <w:rPr>
          <w:b/>
          <w:color w:val="000000"/>
          <w:sz w:val="24"/>
          <w:szCs w:val="24"/>
        </w:rPr>
        <w:t>Д О Г О В О Р   П О С Т А В К И № _____</w:t>
      </w:r>
    </w:p>
    <w:p w:rsidR="003437DB" w:rsidRDefault="003437DB" w:rsidP="003437DB">
      <w:pPr>
        <w:pBdr>
          <w:top w:val="nil"/>
          <w:left w:val="nil"/>
          <w:bottom w:val="nil"/>
          <w:right w:val="nil"/>
          <w:between w:val="nil"/>
        </w:pBdr>
        <w:rPr>
          <w:color w:val="000000"/>
          <w:sz w:val="22"/>
          <w:szCs w:val="22"/>
        </w:rPr>
      </w:pPr>
    </w:p>
    <w:p w:rsidR="003437DB" w:rsidRDefault="003437DB" w:rsidP="003437DB">
      <w:pPr>
        <w:widowControl w:val="0"/>
        <w:pBdr>
          <w:top w:val="nil"/>
          <w:left w:val="nil"/>
          <w:bottom w:val="nil"/>
          <w:right w:val="nil"/>
          <w:between w:val="nil"/>
        </w:pBdr>
        <w:tabs>
          <w:tab w:val="left" w:pos="540"/>
        </w:tabs>
        <w:ind w:left="540" w:hanging="540"/>
        <w:rPr>
          <w:color w:val="000000"/>
          <w:sz w:val="22"/>
          <w:szCs w:val="22"/>
        </w:rPr>
      </w:pPr>
      <w:r>
        <w:rPr>
          <w:color w:val="000000"/>
          <w:sz w:val="22"/>
          <w:szCs w:val="22"/>
        </w:rPr>
        <w:tab/>
        <w:t xml:space="preserve">г. Алматы                  </w:t>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color w:val="000000"/>
          <w:sz w:val="22"/>
          <w:szCs w:val="22"/>
        </w:rPr>
        <w:tab/>
        <w:t xml:space="preserve">                              ________ года</w:t>
      </w:r>
    </w:p>
    <w:p w:rsidR="003437DB" w:rsidRDefault="003437DB" w:rsidP="003437DB">
      <w:pPr>
        <w:widowControl w:val="0"/>
        <w:pBdr>
          <w:top w:val="nil"/>
          <w:left w:val="nil"/>
          <w:bottom w:val="nil"/>
          <w:right w:val="nil"/>
          <w:between w:val="nil"/>
        </w:pBdr>
        <w:tabs>
          <w:tab w:val="left" w:pos="540"/>
        </w:tabs>
        <w:ind w:left="540" w:hanging="540"/>
        <w:rPr>
          <w:color w:val="000000"/>
          <w:sz w:val="22"/>
          <w:szCs w:val="22"/>
        </w:rPr>
      </w:pPr>
    </w:p>
    <w:p w:rsidR="003437DB" w:rsidRDefault="003437DB" w:rsidP="003437DB">
      <w:pPr>
        <w:pBdr>
          <w:top w:val="nil"/>
          <w:left w:val="nil"/>
          <w:bottom w:val="nil"/>
          <w:right w:val="nil"/>
          <w:between w:val="nil"/>
        </w:pBdr>
        <w:tabs>
          <w:tab w:val="left" w:pos="-180"/>
          <w:tab w:val="left" w:pos="567"/>
        </w:tabs>
        <w:jc w:val="both"/>
        <w:rPr>
          <w:color w:val="000000"/>
          <w:sz w:val="22"/>
          <w:szCs w:val="22"/>
        </w:rPr>
      </w:pPr>
      <w:r>
        <w:rPr>
          <w:b/>
          <w:color w:val="000000"/>
          <w:sz w:val="22"/>
          <w:szCs w:val="22"/>
        </w:rPr>
        <w:tab/>
        <w:t>Акционерное общество «Народный сберегательный банк Казахстана»</w:t>
      </w:r>
      <w:r>
        <w:rPr>
          <w:color w:val="000000"/>
          <w:sz w:val="22"/>
          <w:szCs w:val="22"/>
        </w:rPr>
        <w:t xml:space="preserve">, именуемое в дальнейшем </w:t>
      </w:r>
      <w:r>
        <w:rPr>
          <w:b/>
          <w:color w:val="000000"/>
          <w:sz w:val="22"/>
          <w:szCs w:val="22"/>
        </w:rPr>
        <w:t>«Покупатель»</w:t>
      </w:r>
      <w:r>
        <w:rPr>
          <w:color w:val="000000"/>
          <w:sz w:val="22"/>
          <w:szCs w:val="22"/>
        </w:rPr>
        <w:t>,</w:t>
      </w:r>
      <w:r>
        <w:rPr>
          <w:b/>
          <w:color w:val="000000"/>
          <w:sz w:val="22"/>
          <w:szCs w:val="22"/>
        </w:rPr>
        <w:t xml:space="preserve"> </w:t>
      </w:r>
      <w:r>
        <w:rPr>
          <w:color w:val="000000"/>
          <w:sz w:val="22"/>
          <w:szCs w:val="22"/>
        </w:rPr>
        <w:t>в лице</w:t>
      </w:r>
      <w:r>
        <w:rPr>
          <w:b/>
          <w:color w:val="000000"/>
          <w:sz w:val="22"/>
          <w:szCs w:val="22"/>
        </w:rPr>
        <w:t xml:space="preserve"> </w:t>
      </w:r>
      <w:r>
        <w:rPr>
          <w:color w:val="000000"/>
          <w:sz w:val="22"/>
          <w:szCs w:val="22"/>
        </w:rPr>
        <w:t>__________________________, действующего на основании _____________________________, с одной стороны и</w:t>
      </w:r>
    </w:p>
    <w:p w:rsidR="003437DB" w:rsidRDefault="003437DB" w:rsidP="003437DB">
      <w:pPr>
        <w:pBdr>
          <w:top w:val="nil"/>
          <w:left w:val="nil"/>
          <w:bottom w:val="nil"/>
          <w:right w:val="nil"/>
          <w:between w:val="nil"/>
        </w:pBdr>
        <w:tabs>
          <w:tab w:val="left" w:pos="-180"/>
          <w:tab w:val="left" w:pos="567"/>
        </w:tabs>
        <w:jc w:val="both"/>
        <w:rPr>
          <w:color w:val="000000"/>
          <w:sz w:val="22"/>
          <w:szCs w:val="22"/>
        </w:rPr>
      </w:pPr>
      <w:r>
        <w:rPr>
          <w:b/>
          <w:color w:val="000000"/>
          <w:sz w:val="22"/>
          <w:szCs w:val="22"/>
        </w:rPr>
        <w:tab/>
        <w:t>________________________________</w:t>
      </w:r>
      <w:r>
        <w:rPr>
          <w:color w:val="000000"/>
          <w:sz w:val="22"/>
          <w:szCs w:val="22"/>
        </w:rPr>
        <w:t xml:space="preserve">, именуемое в дальнейшем </w:t>
      </w:r>
      <w:r>
        <w:rPr>
          <w:b/>
          <w:color w:val="000000"/>
          <w:sz w:val="22"/>
          <w:szCs w:val="22"/>
        </w:rPr>
        <w:t>«Поставщик»</w:t>
      </w:r>
      <w:r>
        <w:rPr>
          <w:color w:val="000000"/>
          <w:sz w:val="22"/>
          <w:szCs w:val="22"/>
        </w:rPr>
        <w:t>,</w:t>
      </w:r>
      <w:r>
        <w:rPr>
          <w:b/>
          <w:color w:val="000000"/>
          <w:sz w:val="22"/>
          <w:szCs w:val="22"/>
        </w:rPr>
        <w:t xml:space="preserve"> </w:t>
      </w:r>
      <w:r>
        <w:rPr>
          <w:color w:val="000000"/>
          <w:sz w:val="22"/>
          <w:szCs w:val="22"/>
        </w:rPr>
        <w:t>в лице</w:t>
      </w:r>
      <w:r>
        <w:rPr>
          <w:b/>
          <w:color w:val="000000"/>
          <w:sz w:val="22"/>
          <w:szCs w:val="22"/>
        </w:rPr>
        <w:t xml:space="preserve"> _____________________________</w:t>
      </w:r>
      <w:r>
        <w:rPr>
          <w:color w:val="000000"/>
          <w:sz w:val="22"/>
          <w:szCs w:val="22"/>
        </w:rPr>
        <w:t>, действующего на основании ______________, с другой стороны, далее совместно именуемые «</w:t>
      </w:r>
      <w:r>
        <w:rPr>
          <w:b/>
          <w:color w:val="000000"/>
          <w:sz w:val="22"/>
          <w:szCs w:val="22"/>
        </w:rPr>
        <w:t>Стороны</w:t>
      </w:r>
      <w:r>
        <w:rPr>
          <w:color w:val="000000"/>
          <w:sz w:val="22"/>
          <w:szCs w:val="22"/>
        </w:rPr>
        <w:t>», а по отдельности – «</w:t>
      </w:r>
      <w:r>
        <w:rPr>
          <w:b/>
          <w:color w:val="000000"/>
          <w:sz w:val="22"/>
          <w:szCs w:val="22"/>
        </w:rPr>
        <w:t>Сторона</w:t>
      </w:r>
      <w:r>
        <w:rPr>
          <w:color w:val="000000"/>
          <w:sz w:val="22"/>
          <w:szCs w:val="22"/>
        </w:rPr>
        <w:t xml:space="preserve">» либо как указано выше, заключили настоящий Договор поставки (далее – </w:t>
      </w:r>
      <w:r>
        <w:rPr>
          <w:b/>
          <w:color w:val="000000"/>
          <w:sz w:val="22"/>
          <w:szCs w:val="22"/>
        </w:rPr>
        <w:t>Договор</w:t>
      </w:r>
      <w:r>
        <w:rPr>
          <w:color w:val="000000"/>
          <w:sz w:val="22"/>
          <w:szCs w:val="22"/>
        </w:rPr>
        <w:t>) о нижеследующем.</w:t>
      </w:r>
    </w:p>
    <w:p w:rsidR="003437DB" w:rsidRDefault="003437DB" w:rsidP="003437DB">
      <w:pPr>
        <w:pBdr>
          <w:top w:val="nil"/>
          <w:left w:val="nil"/>
          <w:bottom w:val="nil"/>
          <w:right w:val="nil"/>
          <w:between w:val="nil"/>
        </w:pBdr>
        <w:tabs>
          <w:tab w:val="left" w:pos="540"/>
        </w:tabs>
        <w:ind w:left="540" w:hanging="540"/>
        <w:jc w:val="both"/>
        <w:rPr>
          <w:color w:val="000000"/>
          <w:sz w:val="16"/>
          <w:szCs w:val="16"/>
        </w:rPr>
      </w:pPr>
    </w:p>
    <w:p w:rsidR="003437DB" w:rsidRDefault="003437DB" w:rsidP="003437DB">
      <w:pPr>
        <w:numPr>
          <w:ilvl w:val="0"/>
          <w:numId w:val="12"/>
        </w:numPr>
        <w:pBdr>
          <w:top w:val="nil"/>
          <w:left w:val="nil"/>
          <w:bottom w:val="nil"/>
          <w:right w:val="nil"/>
          <w:between w:val="nil"/>
        </w:pBdr>
        <w:tabs>
          <w:tab w:val="left" w:pos="540"/>
        </w:tabs>
        <w:ind w:left="540" w:hanging="540"/>
        <w:jc w:val="center"/>
        <w:rPr>
          <w:color w:val="000000"/>
          <w:sz w:val="22"/>
          <w:szCs w:val="22"/>
        </w:rPr>
      </w:pPr>
      <w:r>
        <w:rPr>
          <w:b/>
          <w:color w:val="000000"/>
          <w:sz w:val="22"/>
          <w:szCs w:val="22"/>
        </w:rPr>
        <w:t>Предмет Договора</w:t>
      </w:r>
    </w:p>
    <w:p w:rsidR="003437DB" w:rsidRDefault="003437DB" w:rsidP="003437DB">
      <w:pPr>
        <w:numPr>
          <w:ilvl w:val="1"/>
          <w:numId w:val="13"/>
        </w:numPr>
        <w:pBdr>
          <w:top w:val="nil"/>
          <w:left w:val="nil"/>
          <w:bottom w:val="nil"/>
          <w:right w:val="nil"/>
          <w:between w:val="nil"/>
        </w:pBdr>
        <w:ind w:left="574" w:hanging="574"/>
        <w:jc w:val="both"/>
        <w:rPr>
          <w:color w:val="000000"/>
          <w:sz w:val="22"/>
          <w:szCs w:val="22"/>
        </w:rPr>
      </w:pPr>
      <w:r>
        <w:rPr>
          <w:color w:val="000000"/>
          <w:sz w:val="22"/>
          <w:szCs w:val="22"/>
        </w:rPr>
        <w:t xml:space="preserve">Предмет: поставка кондиционеров производства компании Vertiv/Emerson Network Power (Liebert HIROSS) (далее </w:t>
      </w:r>
      <w:r>
        <w:rPr>
          <w:b/>
          <w:color w:val="000000"/>
          <w:sz w:val="22"/>
          <w:szCs w:val="22"/>
        </w:rPr>
        <w:t>– Оборудование</w:t>
      </w:r>
      <w:r>
        <w:rPr>
          <w:color w:val="000000"/>
          <w:sz w:val="22"/>
          <w:szCs w:val="22"/>
        </w:rPr>
        <w:t xml:space="preserve">) и выполнение </w:t>
      </w:r>
      <w:r>
        <w:rPr>
          <w:color w:val="000000"/>
          <w:sz w:val="24"/>
          <w:szCs w:val="24"/>
        </w:rPr>
        <w:t xml:space="preserve">монтажа и пуско-наладочных работ (далее – </w:t>
      </w:r>
      <w:r>
        <w:rPr>
          <w:b/>
          <w:color w:val="000000"/>
          <w:sz w:val="24"/>
          <w:szCs w:val="24"/>
        </w:rPr>
        <w:t>Работы</w:t>
      </w:r>
      <w:r>
        <w:rPr>
          <w:color w:val="000000"/>
          <w:sz w:val="24"/>
          <w:szCs w:val="24"/>
        </w:rPr>
        <w:t>)</w:t>
      </w:r>
      <w:r>
        <w:rPr>
          <w:color w:val="000000"/>
          <w:sz w:val="22"/>
          <w:szCs w:val="22"/>
        </w:rPr>
        <w:t>.</w:t>
      </w:r>
    </w:p>
    <w:p w:rsidR="003437DB" w:rsidRDefault="003437DB" w:rsidP="003437DB">
      <w:pPr>
        <w:numPr>
          <w:ilvl w:val="1"/>
          <w:numId w:val="13"/>
        </w:numPr>
        <w:pBdr>
          <w:top w:val="nil"/>
          <w:left w:val="nil"/>
          <w:bottom w:val="nil"/>
          <w:right w:val="nil"/>
          <w:between w:val="nil"/>
        </w:pBdr>
        <w:ind w:left="567" w:hanging="567"/>
        <w:jc w:val="both"/>
        <w:rPr>
          <w:color w:val="000000"/>
          <w:sz w:val="22"/>
          <w:szCs w:val="22"/>
        </w:rPr>
      </w:pPr>
      <w:r>
        <w:rPr>
          <w:b/>
          <w:color w:val="000000"/>
          <w:sz w:val="22"/>
          <w:szCs w:val="22"/>
        </w:rPr>
        <w:t xml:space="preserve">Ассортимент и количество Оборудования указаны в Приложении 1 к Договору. </w:t>
      </w:r>
    </w:p>
    <w:p w:rsidR="003437DB" w:rsidRDefault="003437DB" w:rsidP="003437DB">
      <w:pPr>
        <w:numPr>
          <w:ilvl w:val="1"/>
          <w:numId w:val="13"/>
        </w:numPr>
        <w:pBdr>
          <w:top w:val="nil"/>
          <w:left w:val="nil"/>
          <w:bottom w:val="nil"/>
          <w:right w:val="nil"/>
          <w:between w:val="nil"/>
        </w:pBdr>
        <w:ind w:left="567" w:hanging="567"/>
        <w:jc w:val="both"/>
        <w:rPr>
          <w:color w:val="000000"/>
          <w:sz w:val="22"/>
          <w:szCs w:val="22"/>
        </w:rPr>
      </w:pPr>
      <w:r>
        <w:rPr>
          <w:color w:val="000000"/>
          <w:sz w:val="22"/>
          <w:szCs w:val="22"/>
        </w:rPr>
        <w:t>Условия поставки – DDP г. Алматы (ИНКОТЕРМС 2020).</w:t>
      </w:r>
    </w:p>
    <w:p w:rsidR="003437DB" w:rsidRDefault="003437DB" w:rsidP="003437DB">
      <w:pPr>
        <w:pBdr>
          <w:top w:val="nil"/>
          <w:left w:val="nil"/>
          <w:bottom w:val="nil"/>
          <w:right w:val="nil"/>
          <w:between w:val="nil"/>
        </w:pBdr>
        <w:tabs>
          <w:tab w:val="left" w:pos="540"/>
          <w:tab w:val="left" w:pos="993"/>
        </w:tabs>
        <w:ind w:left="567" w:hanging="567"/>
        <w:jc w:val="both"/>
        <w:rPr>
          <w:color w:val="000000"/>
          <w:sz w:val="16"/>
          <w:szCs w:val="16"/>
        </w:rPr>
      </w:pPr>
    </w:p>
    <w:p w:rsidR="003437DB" w:rsidRDefault="003437DB" w:rsidP="003437DB">
      <w:pPr>
        <w:widowControl w:val="0"/>
        <w:numPr>
          <w:ilvl w:val="0"/>
          <w:numId w:val="12"/>
        </w:numPr>
        <w:pBdr>
          <w:top w:val="nil"/>
          <w:left w:val="nil"/>
          <w:bottom w:val="nil"/>
          <w:right w:val="nil"/>
          <w:between w:val="nil"/>
        </w:pBdr>
        <w:tabs>
          <w:tab w:val="left" w:pos="540"/>
          <w:tab w:val="left" w:pos="993"/>
        </w:tabs>
        <w:ind w:left="540" w:firstLine="425"/>
        <w:jc w:val="center"/>
        <w:rPr>
          <w:color w:val="000000"/>
          <w:sz w:val="22"/>
          <w:szCs w:val="22"/>
        </w:rPr>
      </w:pPr>
      <w:r>
        <w:rPr>
          <w:b/>
          <w:color w:val="000000"/>
          <w:sz w:val="22"/>
          <w:szCs w:val="22"/>
        </w:rPr>
        <w:t>Цена Договора и условия платежа</w:t>
      </w:r>
    </w:p>
    <w:p w:rsidR="003437DB" w:rsidRDefault="003437DB" w:rsidP="003437DB">
      <w:pPr>
        <w:pBdr>
          <w:top w:val="nil"/>
          <w:left w:val="nil"/>
          <w:bottom w:val="nil"/>
          <w:right w:val="nil"/>
          <w:between w:val="nil"/>
        </w:pBdr>
        <w:ind w:left="567" w:hanging="567"/>
        <w:rPr>
          <w:color w:val="000000"/>
          <w:sz w:val="22"/>
          <w:szCs w:val="22"/>
        </w:rPr>
      </w:pPr>
      <w:r>
        <w:rPr>
          <w:color w:val="000000"/>
          <w:sz w:val="22"/>
          <w:szCs w:val="22"/>
        </w:rPr>
        <w:t>2.1.</w:t>
      </w:r>
      <w:r>
        <w:rPr>
          <w:color w:val="000000"/>
          <w:sz w:val="22"/>
          <w:szCs w:val="22"/>
        </w:rPr>
        <w:tab/>
        <w:t xml:space="preserve">Цена Договора – </w:t>
      </w:r>
      <w:r>
        <w:rPr>
          <w:b/>
          <w:color w:val="000000"/>
          <w:sz w:val="22"/>
          <w:szCs w:val="22"/>
        </w:rPr>
        <w:t>________________________________ тенге.</w:t>
      </w:r>
      <w:r>
        <w:rPr>
          <w:color w:val="000000"/>
          <w:sz w:val="22"/>
          <w:szCs w:val="22"/>
        </w:rPr>
        <w:t xml:space="preserve"> </w:t>
      </w:r>
    </w:p>
    <w:p w:rsidR="003437DB" w:rsidRDefault="003437DB" w:rsidP="003437DB">
      <w:pPr>
        <w:pBdr>
          <w:top w:val="nil"/>
          <w:left w:val="nil"/>
          <w:bottom w:val="nil"/>
          <w:right w:val="nil"/>
          <w:between w:val="nil"/>
        </w:pBdr>
        <w:tabs>
          <w:tab w:val="left" w:pos="540"/>
          <w:tab w:val="left" w:pos="993"/>
        </w:tabs>
        <w:ind w:left="567" w:hanging="567"/>
        <w:jc w:val="both"/>
        <w:rPr>
          <w:color w:val="000000"/>
          <w:sz w:val="22"/>
          <w:szCs w:val="22"/>
        </w:rPr>
      </w:pPr>
      <w:r>
        <w:rPr>
          <w:color w:val="000000"/>
          <w:sz w:val="22"/>
          <w:szCs w:val="22"/>
        </w:rPr>
        <w:t xml:space="preserve">2.2. </w:t>
      </w:r>
      <w:r>
        <w:rPr>
          <w:color w:val="000000"/>
          <w:sz w:val="22"/>
          <w:szCs w:val="22"/>
        </w:rPr>
        <w:tab/>
        <w:t xml:space="preserve">Покупатель осуществляет предоплату в размере _____________________ от цены Договора, что составляет сумму в размере </w:t>
      </w:r>
      <w:r>
        <w:rPr>
          <w:b/>
          <w:color w:val="000000"/>
          <w:sz w:val="22"/>
          <w:szCs w:val="22"/>
        </w:rPr>
        <w:t>________________________________ тенге</w:t>
      </w:r>
      <w:r>
        <w:rPr>
          <w:color w:val="000000"/>
          <w:sz w:val="22"/>
          <w:szCs w:val="22"/>
        </w:rPr>
        <w:t>, в течение 10 (десять) рабочих дней со дня подписания Сторонами Договора.</w:t>
      </w:r>
    </w:p>
    <w:p w:rsidR="003437DB" w:rsidRDefault="003437DB" w:rsidP="003437DB">
      <w:pPr>
        <w:pBdr>
          <w:top w:val="nil"/>
          <w:left w:val="nil"/>
          <w:bottom w:val="nil"/>
          <w:right w:val="nil"/>
          <w:between w:val="nil"/>
        </w:pBdr>
        <w:tabs>
          <w:tab w:val="left" w:pos="540"/>
          <w:tab w:val="left" w:pos="993"/>
        </w:tabs>
        <w:ind w:left="567" w:hanging="567"/>
        <w:jc w:val="both"/>
        <w:rPr>
          <w:color w:val="000000"/>
          <w:sz w:val="22"/>
          <w:szCs w:val="22"/>
        </w:rPr>
      </w:pPr>
      <w:r>
        <w:rPr>
          <w:color w:val="000000"/>
          <w:sz w:val="22"/>
          <w:szCs w:val="22"/>
        </w:rPr>
        <w:t>2.3.</w:t>
      </w:r>
      <w:r>
        <w:rPr>
          <w:color w:val="000000"/>
          <w:sz w:val="22"/>
          <w:szCs w:val="22"/>
        </w:rPr>
        <w:tab/>
        <w:t xml:space="preserve">Оставшаяся часть в размере ________________________ от цены Договора, что составляет сумму в размере </w:t>
      </w:r>
      <w:r>
        <w:rPr>
          <w:b/>
          <w:color w:val="000000"/>
          <w:sz w:val="22"/>
          <w:szCs w:val="22"/>
        </w:rPr>
        <w:t>___________________________________ тенге</w:t>
      </w:r>
      <w:r>
        <w:rPr>
          <w:color w:val="000000"/>
          <w:sz w:val="22"/>
          <w:szCs w:val="22"/>
        </w:rPr>
        <w:t>, оплачивается Покупателем не позднее 10 (десять) рабочих дней, по факту поставки Оборудования и выполнения Работ, после подписания Сторонами Акта приема-передачи Оборудования, Акта выполненных работ и предоставления Поставщиком счета-фактуры.</w:t>
      </w:r>
    </w:p>
    <w:p w:rsidR="003437DB" w:rsidRDefault="003437DB" w:rsidP="003437DB">
      <w:pPr>
        <w:pBdr>
          <w:top w:val="nil"/>
          <w:left w:val="nil"/>
          <w:bottom w:val="nil"/>
          <w:right w:val="nil"/>
          <w:between w:val="nil"/>
        </w:pBdr>
        <w:tabs>
          <w:tab w:val="left" w:pos="540"/>
          <w:tab w:val="left" w:pos="993"/>
        </w:tabs>
        <w:ind w:left="567" w:hanging="567"/>
        <w:jc w:val="both"/>
        <w:rPr>
          <w:color w:val="000000"/>
          <w:sz w:val="22"/>
          <w:szCs w:val="22"/>
        </w:rPr>
      </w:pPr>
      <w:r>
        <w:rPr>
          <w:color w:val="000000"/>
          <w:sz w:val="22"/>
          <w:szCs w:val="22"/>
        </w:rPr>
        <w:t>2.4.</w:t>
      </w:r>
      <w:r>
        <w:rPr>
          <w:color w:val="000000"/>
          <w:sz w:val="22"/>
          <w:szCs w:val="22"/>
        </w:rPr>
        <w:tab/>
        <w:t>Цены на Оборудование приведены в Приложении 1 к Договору.</w:t>
      </w:r>
    </w:p>
    <w:p w:rsidR="003437DB" w:rsidRDefault="003437DB" w:rsidP="003437DB">
      <w:pPr>
        <w:pBdr>
          <w:top w:val="nil"/>
          <w:left w:val="nil"/>
          <w:bottom w:val="nil"/>
          <w:right w:val="nil"/>
          <w:between w:val="nil"/>
        </w:pBdr>
        <w:tabs>
          <w:tab w:val="left" w:pos="540"/>
          <w:tab w:val="left" w:pos="993"/>
        </w:tabs>
        <w:ind w:left="567" w:hanging="567"/>
        <w:jc w:val="both"/>
        <w:rPr>
          <w:color w:val="000000"/>
          <w:sz w:val="22"/>
          <w:szCs w:val="22"/>
        </w:rPr>
      </w:pPr>
      <w:r>
        <w:rPr>
          <w:color w:val="000000"/>
          <w:sz w:val="22"/>
          <w:szCs w:val="22"/>
        </w:rPr>
        <w:t>2.5.</w:t>
      </w:r>
      <w:r>
        <w:rPr>
          <w:color w:val="000000"/>
          <w:sz w:val="22"/>
          <w:szCs w:val="22"/>
        </w:rPr>
        <w:tab/>
        <w:t>Цена Договора включает в себя сумму НДС, а также прочие налоги, пошлины и расходы, взимаемые в связи с исполнением Договора.</w:t>
      </w:r>
    </w:p>
    <w:p w:rsidR="003437DB" w:rsidRDefault="003437DB" w:rsidP="003437DB">
      <w:pPr>
        <w:pBdr>
          <w:top w:val="nil"/>
          <w:left w:val="nil"/>
          <w:bottom w:val="nil"/>
          <w:right w:val="nil"/>
          <w:between w:val="nil"/>
        </w:pBdr>
        <w:tabs>
          <w:tab w:val="left" w:pos="540"/>
          <w:tab w:val="left" w:pos="993"/>
        </w:tabs>
        <w:ind w:left="567" w:hanging="567"/>
        <w:jc w:val="both"/>
        <w:rPr>
          <w:color w:val="000000"/>
          <w:sz w:val="22"/>
          <w:szCs w:val="22"/>
        </w:rPr>
      </w:pPr>
      <w:r>
        <w:rPr>
          <w:color w:val="000000"/>
          <w:sz w:val="22"/>
          <w:szCs w:val="22"/>
        </w:rPr>
        <w:t>2.6.</w:t>
      </w:r>
      <w:r>
        <w:rPr>
          <w:color w:val="000000"/>
          <w:sz w:val="22"/>
          <w:szCs w:val="22"/>
        </w:rPr>
        <w:tab/>
        <w:t>Способ оплаты – путем перевода денег на банковский счет Поставщика согласно разделу 10 Договора.</w:t>
      </w:r>
    </w:p>
    <w:p w:rsidR="003437DB" w:rsidRDefault="003437DB" w:rsidP="003437DB">
      <w:pPr>
        <w:pBdr>
          <w:top w:val="nil"/>
          <w:left w:val="nil"/>
          <w:bottom w:val="nil"/>
          <w:right w:val="nil"/>
          <w:between w:val="nil"/>
        </w:pBdr>
        <w:tabs>
          <w:tab w:val="left" w:pos="540"/>
          <w:tab w:val="left" w:pos="993"/>
        </w:tabs>
        <w:ind w:left="567" w:hanging="567"/>
        <w:jc w:val="both"/>
        <w:rPr>
          <w:color w:val="000000"/>
          <w:sz w:val="22"/>
          <w:szCs w:val="22"/>
        </w:rPr>
      </w:pPr>
      <w:r>
        <w:rPr>
          <w:color w:val="000000"/>
          <w:sz w:val="22"/>
          <w:szCs w:val="22"/>
        </w:rPr>
        <w:t>2.7.</w:t>
      </w:r>
      <w:r>
        <w:rPr>
          <w:color w:val="000000"/>
          <w:sz w:val="22"/>
          <w:szCs w:val="22"/>
        </w:rPr>
        <w:tab/>
        <w:t>Цена Договора является фиксированной и в течение срока действия Договора изменению в сторону увеличения не подлежит. Изменение курса валют не влечет изменение цены Договора, а также не является основанием для неисполнения (отказа от исполнения) обязательств по Договору.</w:t>
      </w:r>
    </w:p>
    <w:p w:rsidR="003437DB" w:rsidRDefault="003437DB" w:rsidP="003437DB">
      <w:pPr>
        <w:pBdr>
          <w:top w:val="nil"/>
          <w:left w:val="nil"/>
          <w:bottom w:val="nil"/>
          <w:right w:val="nil"/>
          <w:between w:val="nil"/>
        </w:pBdr>
        <w:tabs>
          <w:tab w:val="left" w:pos="540"/>
          <w:tab w:val="left" w:pos="993"/>
        </w:tabs>
        <w:ind w:left="567" w:hanging="567"/>
        <w:jc w:val="both"/>
        <w:rPr>
          <w:color w:val="000000"/>
          <w:sz w:val="16"/>
          <w:szCs w:val="16"/>
        </w:rPr>
      </w:pPr>
    </w:p>
    <w:p w:rsidR="003437DB" w:rsidRDefault="003437DB" w:rsidP="003437DB">
      <w:pPr>
        <w:numPr>
          <w:ilvl w:val="0"/>
          <w:numId w:val="12"/>
        </w:numPr>
        <w:pBdr>
          <w:top w:val="nil"/>
          <w:left w:val="nil"/>
          <w:bottom w:val="nil"/>
          <w:right w:val="nil"/>
          <w:between w:val="nil"/>
        </w:pBdr>
        <w:tabs>
          <w:tab w:val="left" w:pos="540"/>
          <w:tab w:val="left" w:pos="993"/>
        </w:tabs>
        <w:ind w:left="540" w:firstLine="425"/>
        <w:jc w:val="center"/>
        <w:rPr>
          <w:color w:val="000000"/>
          <w:sz w:val="22"/>
          <w:szCs w:val="22"/>
        </w:rPr>
      </w:pPr>
      <w:r>
        <w:rPr>
          <w:b/>
          <w:color w:val="000000"/>
          <w:sz w:val="22"/>
          <w:szCs w:val="22"/>
        </w:rPr>
        <w:t>Обязанности Сторон</w:t>
      </w:r>
    </w:p>
    <w:p w:rsidR="003437DB" w:rsidRDefault="003437DB" w:rsidP="003437DB">
      <w:pPr>
        <w:pBdr>
          <w:top w:val="nil"/>
          <w:left w:val="nil"/>
          <w:bottom w:val="nil"/>
          <w:right w:val="nil"/>
          <w:between w:val="nil"/>
        </w:pBdr>
        <w:tabs>
          <w:tab w:val="left" w:pos="540"/>
          <w:tab w:val="left" w:pos="993"/>
        </w:tabs>
        <w:ind w:left="567" w:hanging="567"/>
        <w:jc w:val="both"/>
        <w:rPr>
          <w:color w:val="000000"/>
          <w:sz w:val="22"/>
          <w:szCs w:val="22"/>
        </w:rPr>
      </w:pPr>
      <w:r>
        <w:rPr>
          <w:b/>
          <w:color w:val="000000"/>
          <w:sz w:val="22"/>
          <w:szCs w:val="22"/>
        </w:rPr>
        <w:t>3.1.</w:t>
      </w:r>
      <w:r>
        <w:rPr>
          <w:b/>
          <w:color w:val="000000"/>
          <w:sz w:val="22"/>
          <w:szCs w:val="22"/>
        </w:rPr>
        <w:tab/>
      </w:r>
      <w:r>
        <w:rPr>
          <w:b/>
          <w:color w:val="000000"/>
          <w:sz w:val="22"/>
          <w:szCs w:val="22"/>
        </w:rPr>
        <w:tab/>
      </w:r>
      <w:r>
        <w:rPr>
          <w:color w:val="000000"/>
          <w:sz w:val="22"/>
          <w:szCs w:val="22"/>
        </w:rPr>
        <w:t>Покупатель обязуется:</w:t>
      </w:r>
    </w:p>
    <w:p w:rsidR="003437DB" w:rsidRDefault="003437DB" w:rsidP="003437DB">
      <w:pPr>
        <w:pBdr>
          <w:top w:val="nil"/>
          <w:left w:val="nil"/>
          <w:bottom w:val="nil"/>
          <w:right w:val="nil"/>
          <w:between w:val="nil"/>
        </w:pBdr>
        <w:tabs>
          <w:tab w:val="left" w:pos="540"/>
          <w:tab w:val="left" w:pos="993"/>
        </w:tabs>
        <w:ind w:left="567" w:hanging="567"/>
        <w:jc w:val="both"/>
        <w:rPr>
          <w:color w:val="000000"/>
          <w:sz w:val="22"/>
          <w:szCs w:val="22"/>
        </w:rPr>
      </w:pPr>
      <w:r>
        <w:rPr>
          <w:color w:val="000000"/>
          <w:sz w:val="22"/>
          <w:szCs w:val="22"/>
        </w:rPr>
        <w:lastRenderedPageBreak/>
        <w:t>3.1.1.</w:t>
      </w:r>
      <w:r>
        <w:rPr>
          <w:color w:val="000000"/>
          <w:sz w:val="22"/>
          <w:szCs w:val="22"/>
        </w:rPr>
        <w:tab/>
        <w:t xml:space="preserve">в случае надлежащего исполнения всех обязательств Поставщиком принять Оборудование и Работы, и оплатить цену Договора; </w:t>
      </w:r>
    </w:p>
    <w:p w:rsidR="003437DB" w:rsidRDefault="003437DB" w:rsidP="003437DB">
      <w:pPr>
        <w:pBdr>
          <w:top w:val="nil"/>
          <w:left w:val="nil"/>
          <w:bottom w:val="nil"/>
          <w:right w:val="nil"/>
          <w:between w:val="nil"/>
        </w:pBdr>
        <w:tabs>
          <w:tab w:val="left" w:pos="540"/>
          <w:tab w:val="left" w:pos="993"/>
        </w:tabs>
        <w:ind w:left="567" w:hanging="567"/>
        <w:jc w:val="both"/>
        <w:rPr>
          <w:color w:val="000000"/>
          <w:sz w:val="22"/>
          <w:szCs w:val="22"/>
        </w:rPr>
      </w:pPr>
      <w:r>
        <w:rPr>
          <w:color w:val="000000"/>
          <w:sz w:val="22"/>
          <w:szCs w:val="22"/>
        </w:rPr>
        <w:t xml:space="preserve">надлежащим образом выполнить все свои иные обязательства по Договору. </w:t>
      </w:r>
    </w:p>
    <w:p w:rsidR="003437DB" w:rsidRDefault="003437DB" w:rsidP="003437DB">
      <w:pPr>
        <w:pBdr>
          <w:top w:val="nil"/>
          <w:left w:val="nil"/>
          <w:bottom w:val="nil"/>
          <w:right w:val="nil"/>
          <w:between w:val="nil"/>
        </w:pBdr>
        <w:tabs>
          <w:tab w:val="left" w:pos="540"/>
          <w:tab w:val="left" w:pos="993"/>
        </w:tabs>
        <w:ind w:left="567" w:hanging="567"/>
        <w:jc w:val="both"/>
        <w:rPr>
          <w:color w:val="000000"/>
          <w:sz w:val="22"/>
          <w:szCs w:val="22"/>
        </w:rPr>
      </w:pPr>
      <w:r>
        <w:rPr>
          <w:color w:val="000000"/>
          <w:sz w:val="22"/>
          <w:szCs w:val="22"/>
        </w:rPr>
        <w:t>Поставщик обязуется:</w:t>
      </w:r>
    </w:p>
    <w:p w:rsidR="003437DB" w:rsidRDefault="003437DB" w:rsidP="003437DB">
      <w:pPr>
        <w:pBdr>
          <w:top w:val="nil"/>
          <w:left w:val="nil"/>
          <w:bottom w:val="nil"/>
          <w:right w:val="nil"/>
          <w:between w:val="nil"/>
        </w:pBdr>
        <w:tabs>
          <w:tab w:val="left" w:pos="540"/>
          <w:tab w:val="left" w:pos="993"/>
        </w:tabs>
        <w:ind w:left="567" w:hanging="567"/>
        <w:jc w:val="both"/>
        <w:rPr>
          <w:color w:val="000000"/>
          <w:sz w:val="22"/>
          <w:szCs w:val="22"/>
        </w:rPr>
      </w:pPr>
      <w:r>
        <w:rPr>
          <w:color w:val="000000"/>
          <w:sz w:val="22"/>
          <w:szCs w:val="22"/>
        </w:rPr>
        <w:t>поставить Покупателю Оборудование и выполнить Работы на условиях Договора;</w:t>
      </w:r>
    </w:p>
    <w:p w:rsidR="003437DB" w:rsidRDefault="003437DB" w:rsidP="003437DB">
      <w:pPr>
        <w:pBdr>
          <w:top w:val="nil"/>
          <w:left w:val="nil"/>
          <w:bottom w:val="nil"/>
          <w:right w:val="nil"/>
          <w:between w:val="nil"/>
        </w:pBdr>
        <w:tabs>
          <w:tab w:val="left" w:pos="540"/>
          <w:tab w:val="left" w:pos="993"/>
        </w:tabs>
        <w:ind w:left="567" w:hanging="567"/>
        <w:jc w:val="both"/>
        <w:rPr>
          <w:color w:val="000000"/>
          <w:sz w:val="22"/>
          <w:szCs w:val="22"/>
        </w:rPr>
      </w:pPr>
      <w:r>
        <w:rPr>
          <w:color w:val="000000"/>
          <w:sz w:val="22"/>
          <w:szCs w:val="22"/>
        </w:rPr>
        <w:t>передать Покупателю необходимую техническую документацию, сертификат происхождения, а также сертификат соответствия в случае, если Оборудование подлежит обязательной сертификации;</w:t>
      </w:r>
    </w:p>
    <w:p w:rsidR="003437DB" w:rsidRDefault="003437DB" w:rsidP="003437DB">
      <w:pPr>
        <w:pBdr>
          <w:top w:val="nil"/>
          <w:left w:val="nil"/>
          <w:bottom w:val="nil"/>
          <w:right w:val="nil"/>
          <w:between w:val="nil"/>
        </w:pBdr>
        <w:tabs>
          <w:tab w:val="left" w:pos="540"/>
          <w:tab w:val="left" w:pos="993"/>
        </w:tabs>
        <w:ind w:left="567" w:hanging="567"/>
        <w:jc w:val="both"/>
        <w:rPr>
          <w:color w:val="000000"/>
          <w:sz w:val="22"/>
          <w:szCs w:val="22"/>
        </w:rPr>
      </w:pPr>
      <w:r>
        <w:rPr>
          <w:color w:val="000000"/>
          <w:sz w:val="22"/>
          <w:szCs w:val="22"/>
        </w:rPr>
        <w:t>вместе с Оборудованием предоставить Покупателю счет-фактуру, товарно-транспортную накладную и инструкцию по эксплуатации Оборудования, а также иную необходимую документацию на Оборудование;</w:t>
      </w:r>
    </w:p>
    <w:p w:rsidR="003437DB" w:rsidRDefault="003437DB" w:rsidP="003437DB">
      <w:pPr>
        <w:pBdr>
          <w:top w:val="nil"/>
          <w:left w:val="nil"/>
          <w:bottom w:val="nil"/>
          <w:right w:val="nil"/>
          <w:between w:val="nil"/>
        </w:pBdr>
        <w:tabs>
          <w:tab w:val="left" w:pos="540"/>
          <w:tab w:val="left" w:pos="993"/>
        </w:tabs>
        <w:ind w:left="567" w:hanging="567"/>
        <w:jc w:val="both"/>
        <w:rPr>
          <w:color w:val="000000"/>
          <w:sz w:val="22"/>
          <w:szCs w:val="22"/>
        </w:rPr>
      </w:pPr>
      <w:r>
        <w:rPr>
          <w:color w:val="000000"/>
          <w:sz w:val="22"/>
          <w:szCs w:val="22"/>
        </w:rPr>
        <w:t>при передаче Оборудования по Акту приема–передачи Оборудования проконсультировать персонал Покупателя в объеме, необходимом для обслуживания поставленного Оборудования;</w:t>
      </w:r>
    </w:p>
    <w:p w:rsidR="003437DB" w:rsidRDefault="003437DB" w:rsidP="003437DB">
      <w:pPr>
        <w:pBdr>
          <w:top w:val="nil"/>
          <w:left w:val="nil"/>
          <w:bottom w:val="nil"/>
          <w:right w:val="nil"/>
          <w:between w:val="nil"/>
        </w:pBdr>
        <w:tabs>
          <w:tab w:val="left" w:pos="540"/>
          <w:tab w:val="left" w:pos="993"/>
        </w:tabs>
        <w:ind w:left="567" w:hanging="567"/>
        <w:jc w:val="both"/>
        <w:rPr>
          <w:color w:val="000000"/>
          <w:sz w:val="22"/>
          <w:szCs w:val="22"/>
        </w:rPr>
      </w:pPr>
      <w:r>
        <w:rPr>
          <w:color w:val="000000"/>
          <w:sz w:val="22"/>
          <w:szCs w:val="22"/>
        </w:rPr>
        <w:t>производить ремонт Оборудования по заявкам Покупателя с оплатой по дополнительной договоренности Сторон в послегарантийный период, а также в период гарантийного срока, когда неисправность Оборудования произошла по вине Покупателя;</w:t>
      </w:r>
    </w:p>
    <w:p w:rsidR="003437DB" w:rsidRDefault="003437DB" w:rsidP="003437DB">
      <w:pPr>
        <w:pBdr>
          <w:top w:val="nil"/>
          <w:left w:val="nil"/>
          <w:bottom w:val="nil"/>
          <w:right w:val="nil"/>
          <w:between w:val="nil"/>
        </w:pBdr>
        <w:tabs>
          <w:tab w:val="left" w:pos="540"/>
          <w:tab w:val="left" w:pos="993"/>
        </w:tabs>
        <w:ind w:left="567" w:hanging="567"/>
        <w:jc w:val="both"/>
        <w:rPr>
          <w:color w:val="000000"/>
          <w:sz w:val="22"/>
          <w:szCs w:val="22"/>
        </w:rPr>
      </w:pPr>
      <w:r>
        <w:rPr>
          <w:color w:val="000000"/>
          <w:sz w:val="22"/>
          <w:szCs w:val="22"/>
        </w:rPr>
        <w:t>в случае отказа Покупателя от приемки Оборудования или Работ по основаниям, предусмотренным Договором и/или законодательством Республики Казахстан, забрать Оборудование у Покупателя и устранить недостатки выполненных Работах, в течение 10 (десять) рабочих дней со дня направления Покупателем Поставщику соответствующего требования;</w:t>
      </w:r>
    </w:p>
    <w:p w:rsidR="003437DB" w:rsidRDefault="003437DB" w:rsidP="003437DB">
      <w:pPr>
        <w:numPr>
          <w:ilvl w:val="2"/>
          <w:numId w:val="17"/>
        </w:numPr>
        <w:pBdr>
          <w:top w:val="nil"/>
          <w:left w:val="nil"/>
          <w:bottom w:val="nil"/>
          <w:right w:val="nil"/>
          <w:between w:val="nil"/>
        </w:pBdr>
        <w:tabs>
          <w:tab w:val="left" w:pos="567"/>
          <w:tab w:val="left" w:pos="851"/>
          <w:tab w:val="left" w:pos="993"/>
          <w:tab w:val="left" w:pos="1418"/>
        </w:tabs>
        <w:ind w:left="567" w:hanging="567"/>
        <w:jc w:val="both"/>
        <w:rPr>
          <w:color w:val="000000"/>
          <w:sz w:val="22"/>
          <w:szCs w:val="22"/>
        </w:rPr>
      </w:pPr>
      <w:r>
        <w:rPr>
          <w:color w:val="000000"/>
          <w:sz w:val="22"/>
          <w:szCs w:val="22"/>
        </w:rPr>
        <w:t xml:space="preserve">в случае просрочки срока поставки Оборудования и/или срока выполнения Работы более чем на 20 (двадцать) рабочих дней, вернуть Покупателю сумму предоплаты, уплаченную Покупателем Поставщику в соответствии с Договором; </w:t>
      </w:r>
    </w:p>
    <w:p w:rsidR="003437DB" w:rsidRDefault="003437DB" w:rsidP="003437DB">
      <w:pPr>
        <w:numPr>
          <w:ilvl w:val="2"/>
          <w:numId w:val="17"/>
        </w:numPr>
        <w:pBdr>
          <w:top w:val="nil"/>
          <w:left w:val="nil"/>
          <w:bottom w:val="nil"/>
          <w:right w:val="nil"/>
          <w:between w:val="nil"/>
        </w:pBdr>
        <w:tabs>
          <w:tab w:val="left" w:pos="567"/>
          <w:tab w:val="left" w:pos="851"/>
          <w:tab w:val="left" w:pos="993"/>
          <w:tab w:val="left" w:pos="1418"/>
        </w:tabs>
        <w:ind w:left="567" w:hanging="567"/>
        <w:jc w:val="both"/>
        <w:rPr>
          <w:color w:val="000000"/>
          <w:sz w:val="22"/>
          <w:szCs w:val="22"/>
        </w:rPr>
      </w:pPr>
      <w:r>
        <w:rPr>
          <w:color w:val="000000"/>
          <w:sz w:val="22"/>
          <w:szCs w:val="22"/>
        </w:rPr>
        <w:t>надлежащим образом выполнить все свои иные обязательства по Договору.</w:t>
      </w:r>
    </w:p>
    <w:p w:rsidR="003437DB" w:rsidRDefault="003437DB" w:rsidP="003437DB">
      <w:pPr>
        <w:pBdr>
          <w:top w:val="nil"/>
          <w:left w:val="nil"/>
          <w:bottom w:val="nil"/>
          <w:right w:val="nil"/>
          <w:between w:val="nil"/>
        </w:pBdr>
        <w:tabs>
          <w:tab w:val="left" w:pos="720"/>
        </w:tabs>
        <w:jc w:val="both"/>
        <w:rPr>
          <w:color w:val="000000"/>
          <w:sz w:val="16"/>
          <w:szCs w:val="16"/>
        </w:rPr>
      </w:pPr>
    </w:p>
    <w:p w:rsidR="003437DB" w:rsidRDefault="003437DB" w:rsidP="003437DB">
      <w:pPr>
        <w:numPr>
          <w:ilvl w:val="0"/>
          <w:numId w:val="11"/>
        </w:numPr>
        <w:pBdr>
          <w:top w:val="nil"/>
          <w:left w:val="nil"/>
          <w:bottom w:val="nil"/>
          <w:right w:val="nil"/>
          <w:between w:val="nil"/>
        </w:pBdr>
        <w:tabs>
          <w:tab w:val="left" w:pos="540"/>
        </w:tabs>
        <w:ind w:left="540" w:hanging="540"/>
        <w:jc w:val="center"/>
        <w:rPr>
          <w:color w:val="000000"/>
          <w:sz w:val="22"/>
          <w:szCs w:val="22"/>
        </w:rPr>
      </w:pPr>
      <w:r>
        <w:rPr>
          <w:b/>
          <w:color w:val="000000"/>
          <w:sz w:val="22"/>
          <w:szCs w:val="22"/>
        </w:rPr>
        <w:t>Условия и сроки передачи Оборудования</w:t>
      </w:r>
    </w:p>
    <w:p w:rsidR="003437DB" w:rsidRDefault="003437DB" w:rsidP="003437DB">
      <w:pPr>
        <w:pBdr>
          <w:top w:val="nil"/>
          <w:left w:val="nil"/>
          <w:bottom w:val="nil"/>
          <w:right w:val="nil"/>
          <w:between w:val="nil"/>
        </w:pBdr>
        <w:tabs>
          <w:tab w:val="left" w:pos="709"/>
          <w:tab w:val="left" w:pos="851"/>
        </w:tabs>
        <w:ind w:left="567" w:hanging="567"/>
        <w:jc w:val="both"/>
        <w:rPr>
          <w:color w:val="000000"/>
          <w:sz w:val="22"/>
          <w:szCs w:val="22"/>
        </w:rPr>
      </w:pPr>
      <w:r>
        <w:rPr>
          <w:color w:val="000000"/>
          <w:sz w:val="22"/>
          <w:szCs w:val="22"/>
        </w:rPr>
        <w:t>4.1.</w:t>
      </w:r>
      <w:r>
        <w:rPr>
          <w:color w:val="000000"/>
          <w:sz w:val="22"/>
          <w:szCs w:val="22"/>
        </w:rPr>
        <w:tab/>
        <w:t xml:space="preserve">Место поставки Оборудования – г. Алматы, пр. Абая, 109В (ЦОД №202). </w:t>
      </w:r>
    </w:p>
    <w:p w:rsidR="003437DB" w:rsidRDefault="003437DB" w:rsidP="003437DB">
      <w:pPr>
        <w:pBdr>
          <w:top w:val="nil"/>
          <w:left w:val="nil"/>
          <w:bottom w:val="nil"/>
          <w:right w:val="nil"/>
          <w:between w:val="nil"/>
        </w:pBdr>
        <w:tabs>
          <w:tab w:val="left" w:pos="709"/>
          <w:tab w:val="left" w:pos="851"/>
        </w:tabs>
        <w:ind w:left="567" w:hanging="567"/>
        <w:jc w:val="both"/>
        <w:rPr>
          <w:color w:val="000000"/>
          <w:sz w:val="22"/>
          <w:szCs w:val="22"/>
        </w:rPr>
      </w:pPr>
      <w:r>
        <w:rPr>
          <w:color w:val="000000"/>
          <w:sz w:val="22"/>
          <w:szCs w:val="22"/>
        </w:rPr>
        <w:t>4.2.</w:t>
      </w:r>
      <w:r>
        <w:rPr>
          <w:color w:val="000000"/>
          <w:sz w:val="22"/>
          <w:szCs w:val="22"/>
        </w:rPr>
        <w:tab/>
        <w:t xml:space="preserve">Срок поставки Оборудования – ______________ календарных дней с даты получения предоплаты. </w:t>
      </w:r>
    </w:p>
    <w:p w:rsidR="003437DB" w:rsidRDefault="003437DB" w:rsidP="003437DB">
      <w:pPr>
        <w:pBdr>
          <w:top w:val="nil"/>
          <w:left w:val="nil"/>
          <w:bottom w:val="nil"/>
          <w:right w:val="nil"/>
          <w:between w:val="nil"/>
        </w:pBdr>
        <w:tabs>
          <w:tab w:val="left" w:pos="709"/>
          <w:tab w:val="left" w:pos="851"/>
        </w:tabs>
        <w:ind w:left="567" w:hanging="567"/>
        <w:jc w:val="both"/>
        <w:rPr>
          <w:color w:val="000000"/>
          <w:sz w:val="22"/>
          <w:szCs w:val="22"/>
        </w:rPr>
      </w:pPr>
      <w:r>
        <w:rPr>
          <w:color w:val="000000"/>
          <w:sz w:val="22"/>
          <w:szCs w:val="22"/>
        </w:rPr>
        <w:t>4.3.</w:t>
      </w:r>
      <w:r>
        <w:rPr>
          <w:color w:val="000000"/>
          <w:sz w:val="22"/>
          <w:szCs w:val="22"/>
        </w:rPr>
        <w:tab/>
        <w:t>Срок Работ – ________________ календарных дней с даты поставки Оборудования.</w:t>
      </w:r>
    </w:p>
    <w:p w:rsidR="003437DB" w:rsidRDefault="003437DB" w:rsidP="003437DB">
      <w:pPr>
        <w:pBdr>
          <w:top w:val="nil"/>
          <w:left w:val="nil"/>
          <w:bottom w:val="nil"/>
          <w:right w:val="nil"/>
          <w:between w:val="nil"/>
        </w:pBdr>
        <w:tabs>
          <w:tab w:val="left" w:pos="709"/>
        </w:tabs>
        <w:ind w:left="567" w:hanging="567"/>
        <w:jc w:val="both"/>
        <w:rPr>
          <w:color w:val="000000"/>
          <w:sz w:val="22"/>
          <w:szCs w:val="22"/>
        </w:rPr>
      </w:pPr>
      <w:r>
        <w:rPr>
          <w:color w:val="000000"/>
          <w:sz w:val="22"/>
          <w:szCs w:val="22"/>
        </w:rPr>
        <w:t>4.4.</w:t>
      </w:r>
      <w:r>
        <w:rPr>
          <w:color w:val="000000"/>
          <w:sz w:val="22"/>
          <w:szCs w:val="22"/>
        </w:rPr>
        <w:tab/>
        <w:t>Дата поставки Оборудования – день подписания Сторонами Акта приема-передачи Оборудования.</w:t>
      </w:r>
    </w:p>
    <w:p w:rsidR="003437DB" w:rsidRDefault="003437DB" w:rsidP="003437DB">
      <w:pPr>
        <w:pBdr>
          <w:top w:val="nil"/>
          <w:left w:val="nil"/>
          <w:bottom w:val="nil"/>
          <w:right w:val="nil"/>
          <w:between w:val="nil"/>
        </w:pBdr>
        <w:tabs>
          <w:tab w:val="left" w:pos="709"/>
        </w:tabs>
        <w:ind w:left="567" w:hanging="567"/>
        <w:jc w:val="both"/>
        <w:rPr>
          <w:color w:val="000000"/>
          <w:sz w:val="22"/>
          <w:szCs w:val="22"/>
        </w:rPr>
      </w:pPr>
      <w:r>
        <w:rPr>
          <w:color w:val="000000"/>
          <w:sz w:val="22"/>
          <w:szCs w:val="22"/>
        </w:rPr>
        <w:t>4.5.</w:t>
      </w:r>
      <w:r>
        <w:rPr>
          <w:color w:val="000000"/>
          <w:sz w:val="22"/>
          <w:szCs w:val="22"/>
        </w:rPr>
        <w:tab/>
        <w:t>Дата выполнения Работ – день подписания Сторонами Акта выполненных работ.</w:t>
      </w:r>
    </w:p>
    <w:p w:rsidR="003437DB" w:rsidRDefault="003437DB" w:rsidP="003437DB">
      <w:pPr>
        <w:pBdr>
          <w:top w:val="nil"/>
          <w:left w:val="nil"/>
          <w:bottom w:val="nil"/>
          <w:right w:val="nil"/>
          <w:between w:val="nil"/>
        </w:pBdr>
        <w:tabs>
          <w:tab w:val="left" w:pos="709"/>
        </w:tabs>
        <w:ind w:left="567" w:hanging="567"/>
        <w:jc w:val="both"/>
        <w:rPr>
          <w:color w:val="000000"/>
          <w:sz w:val="22"/>
          <w:szCs w:val="22"/>
        </w:rPr>
      </w:pPr>
      <w:r>
        <w:rPr>
          <w:color w:val="000000"/>
          <w:sz w:val="22"/>
          <w:szCs w:val="22"/>
        </w:rPr>
        <w:t>4.6.</w:t>
      </w:r>
      <w:r>
        <w:rPr>
          <w:color w:val="000000"/>
          <w:sz w:val="22"/>
          <w:szCs w:val="22"/>
        </w:rPr>
        <w:tab/>
        <w:t xml:space="preserve">Прием-передача Оборудования состоит в проверке соответствия данных об Оборудовании, его физического наличия, комплектности Оборудования, качества и других данных. До подписания Сторонами Акта приема-передачи Оборудования оно подлежит тестированию на соответствие техническим характеристикам завода-изготовителя и для проверки работоспособности Оборудования. </w:t>
      </w:r>
    </w:p>
    <w:p w:rsidR="003437DB" w:rsidRDefault="003437DB" w:rsidP="003437DB">
      <w:pPr>
        <w:pBdr>
          <w:top w:val="nil"/>
          <w:left w:val="nil"/>
          <w:bottom w:val="nil"/>
          <w:right w:val="nil"/>
          <w:between w:val="nil"/>
        </w:pBdr>
        <w:tabs>
          <w:tab w:val="left" w:pos="709"/>
        </w:tabs>
        <w:ind w:left="567" w:hanging="567"/>
        <w:jc w:val="both"/>
        <w:rPr>
          <w:color w:val="000000"/>
          <w:sz w:val="22"/>
          <w:szCs w:val="22"/>
        </w:rPr>
      </w:pPr>
      <w:r>
        <w:rPr>
          <w:color w:val="000000"/>
          <w:sz w:val="22"/>
          <w:szCs w:val="22"/>
        </w:rPr>
        <w:t>4.7.</w:t>
      </w:r>
      <w:r>
        <w:rPr>
          <w:color w:val="000000"/>
          <w:sz w:val="22"/>
          <w:szCs w:val="22"/>
        </w:rPr>
        <w:tab/>
        <w:t>Акт приема–передачи Оборудования составляется и подписывается уполномоченными представителями Сторон в течение 3 (три) рабочих дней со дня предоставления Оборудования по адресу, указанному в пункте 4.1 Договора, при отсутствии замечаний к Оборудованию. Акт выполненных работ составляется и подписывается уполномоченными представителями Сторон в течение 3 (три) рабочих дней со дня окончания Работ согласно пункта 4.3 Договора, при отсутствии замечаний к Работам.</w:t>
      </w:r>
    </w:p>
    <w:p w:rsidR="003437DB" w:rsidRDefault="003437DB" w:rsidP="003437DB">
      <w:pPr>
        <w:pBdr>
          <w:top w:val="nil"/>
          <w:left w:val="nil"/>
          <w:bottom w:val="nil"/>
          <w:right w:val="nil"/>
          <w:between w:val="nil"/>
        </w:pBdr>
        <w:tabs>
          <w:tab w:val="left" w:pos="709"/>
        </w:tabs>
        <w:ind w:left="567" w:hanging="567"/>
        <w:jc w:val="both"/>
        <w:rPr>
          <w:color w:val="000000"/>
          <w:sz w:val="22"/>
          <w:szCs w:val="22"/>
        </w:rPr>
      </w:pPr>
      <w:r>
        <w:rPr>
          <w:color w:val="000000"/>
          <w:sz w:val="22"/>
          <w:szCs w:val="22"/>
        </w:rPr>
        <w:t>4.8.</w:t>
      </w:r>
      <w:r>
        <w:rPr>
          <w:color w:val="000000"/>
          <w:sz w:val="22"/>
          <w:szCs w:val="22"/>
        </w:rPr>
        <w:tab/>
        <w:t xml:space="preserve">В случае несоответствия Оборудования и/или Работ условиям Договора, Покупатель вправе отказаться от подписания Акта приема–передачи Оборудования </w:t>
      </w:r>
      <w:r>
        <w:rPr>
          <w:color w:val="000000"/>
          <w:sz w:val="22"/>
          <w:szCs w:val="22"/>
        </w:rPr>
        <w:lastRenderedPageBreak/>
        <w:t xml:space="preserve">и/или Акта выполненных работ путем направления Поставщику письменного мотивированного отказа. Поставщик обязан исправить все неполадки и повторно предложить Оборудование/Работы в течение 15 (пятнадцать) календарных дней после отказа Покупателя от приема Оборудования/Работ. </w:t>
      </w:r>
    </w:p>
    <w:p w:rsidR="003437DB" w:rsidRDefault="003437DB" w:rsidP="003437DB">
      <w:pPr>
        <w:pBdr>
          <w:top w:val="nil"/>
          <w:left w:val="nil"/>
          <w:bottom w:val="nil"/>
          <w:right w:val="nil"/>
          <w:between w:val="nil"/>
        </w:pBdr>
        <w:tabs>
          <w:tab w:val="left" w:pos="709"/>
          <w:tab w:val="left" w:pos="851"/>
        </w:tabs>
        <w:ind w:left="567" w:hanging="567"/>
        <w:jc w:val="both"/>
        <w:rPr>
          <w:color w:val="000000"/>
          <w:sz w:val="22"/>
          <w:szCs w:val="22"/>
        </w:rPr>
      </w:pPr>
      <w:r>
        <w:rPr>
          <w:color w:val="000000"/>
          <w:sz w:val="22"/>
          <w:szCs w:val="22"/>
        </w:rPr>
        <w:t xml:space="preserve">4.9. </w:t>
      </w:r>
      <w:r>
        <w:rPr>
          <w:color w:val="000000"/>
          <w:sz w:val="22"/>
          <w:szCs w:val="22"/>
        </w:rPr>
        <w:tab/>
        <w:t>Поставщик передает Покупателю Оборудование, которое прошло надлежащее таможенное оформление и на дату поставки свободно от любых налогов, таможенных платежей и сборов в соответствии с законодательством Республики Казахстан.</w:t>
      </w:r>
    </w:p>
    <w:p w:rsidR="003437DB" w:rsidRDefault="003437DB" w:rsidP="003437DB">
      <w:pPr>
        <w:pBdr>
          <w:top w:val="nil"/>
          <w:left w:val="nil"/>
          <w:bottom w:val="nil"/>
          <w:right w:val="nil"/>
          <w:between w:val="nil"/>
        </w:pBdr>
        <w:tabs>
          <w:tab w:val="left" w:pos="709"/>
        </w:tabs>
        <w:ind w:left="567" w:hanging="567"/>
        <w:jc w:val="both"/>
        <w:rPr>
          <w:color w:val="000000"/>
          <w:sz w:val="22"/>
          <w:szCs w:val="22"/>
        </w:rPr>
      </w:pPr>
      <w:r>
        <w:rPr>
          <w:color w:val="000000"/>
          <w:sz w:val="22"/>
          <w:szCs w:val="22"/>
        </w:rPr>
        <w:t>4.10.  Частичная поставка Оборудования (поставка частями, если это не предусмотрено условиями Договора), частичное выполнение Работ, возможно только по согласию Покупателя.</w:t>
      </w:r>
    </w:p>
    <w:p w:rsidR="003437DB" w:rsidRDefault="003437DB" w:rsidP="003437DB">
      <w:pPr>
        <w:pBdr>
          <w:top w:val="nil"/>
          <w:left w:val="nil"/>
          <w:bottom w:val="nil"/>
          <w:right w:val="nil"/>
          <w:between w:val="nil"/>
        </w:pBdr>
        <w:tabs>
          <w:tab w:val="left" w:pos="709"/>
        </w:tabs>
        <w:ind w:left="426" w:hanging="426"/>
        <w:jc w:val="both"/>
        <w:rPr>
          <w:color w:val="000000"/>
          <w:sz w:val="22"/>
          <w:szCs w:val="22"/>
        </w:rPr>
      </w:pPr>
    </w:p>
    <w:p w:rsidR="003437DB" w:rsidRDefault="003437DB" w:rsidP="003437DB">
      <w:pPr>
        <w:numPr>
          <w:ilvl w:val="0"/>
          <w:numId w:val="11"/>
        </w:numPr>
        <w:pBdr>
          <w:top w:val="nil"/>
          <w:left w:val="nil"/>
          <w:bottom w:val="nil"/>
          <w:right w:val="nil"/>
          <w:between w:val="nil"/>
        </w:pBdr>
        <w:tabs>
          <w:tab w:val="left" w:pos="540"/>
        </w:tabs>
        <w:ind w:left="540" w:hanging="540"/>
        <w:jc w:val="center"/>
        <w:rPr>
          <w:color w:val="000000"/>
          <w:sz w:val="22"/>
          <w:szCs w:val="22"/>
        </w:rPr>
      </w:pPr>
      <w:r>
        <w:rPr>
          <w:b/>
          <w:color w:val="000000"/>
          <w:sz w:val="22"/>
          <w:szCs w:val="22"/>
        </w:rPr>
        <w:t xml:space="preserve">Качество Оборудования/Работ и гарантийный срок </w:t>
      </w:r>
    </w:p>
    <w:p w:rsidR="003437DB" w:rsidRDefault="003437DB" w:rsidP="003437DB">
      <w:pPr>
        <w:pBdr>
          <w:top w:val="nil"/>
          <w:left w:val="nil"/>
          <w:bottom w:val="nil"/>
          <w:right w:val="nil"/>
          <w:between w:val="nil"/>
        </w:pBdr>
        <w:tabs>
          <w:tab w:val="left" w:pos="567"/>
          <w:tab w:val="left" w:pos="851"/>
        </w:tabs>
        <w:ind w:left="567" w:hanging="567"/>
        <w:jc w:val="both"/>
        <w:rPr>
          <w:color w:val="000000"/>
          <w:sz w:val="22"/>
          <w:szCs w:val="22"/>
        </w:rPr>
      </w:pPr>
      <w:r>
        <w:rPr>
          <w:color w:val="000000"/>
          <w:sz w:val="22"/>
          <w:szCs w:val="22"/>
        </w:rPr>
        <w:t>5.1.</w:t>
      </w:r>
      <w:r>
        <w:rPr>
          <w:color w:val="000000"/>
          <w:sz w:val="22"/>
          <w:szCs w:val="22"/>
        </w:rPr>
        <w:tab/>
        <w:t>Поставщик гарантирует Покупателю поставку Оборудования и выполнение Работ надлежащего качества, количества, комплектности, ассортимента. Оборудование подтверждается сертификатом изготовителя, соответствует техническим условиям завода-изготовителя Оборудования, техническим спецификациям в Приложении 1 к Договору.</w:t>
      </w:r>
    </w:p>
    <w:p w:rsidR="003437DB" w:rsidRDefault="003437DB" w:rsidP="003437DB">
      <w:pPr>
        <w:pBdr>
          <w:top w:val="nil"/>
          <w:left w:val="nil"/>
          <w:bottom w:val="nil"/>
          <w:right w:val="nil"/>
          <w:between w:val="nil"/>
        </w:pBdr>
        <w:tabs>
          <w:tab w:val="left" w:pos="567"/>
          <w:tab w:val="left" w:pos="851"/>
        </w:tabs>
        <w:ind w:left="567" w:hanging="567"/>
        <w:jc w:val="both"/>
        <w:rPr>
          <w:color w:val="000000"/>
          <w:sz w:val="22"/>
          <w:szCs w:val="22"/>
        </w:rPr>
      </w:pPr>
      <w:r>
        <w:rPr>
          <w:color w:val="000000"/>
          <w:sz w:val="22"/>
          <w:szCs w:val="22"/>
        </w:rPr>
        <w:t>5.2.</w:t>
      </w:r>
      <w:r>
        <w:rPr>
          <w:color w:val="000000"/>
          <w:sz w:val="22"/>
          <w:szCs w:val="22"/>
        </w:rPr>
        <w:tab/>
        <w:t xml:space="preserve">Гарантийный срок Оборудования - _____________ с даты подписания Сторонами Акта приема–передачи Оборудования. </w:t>
      </w:r>
    </w:p>
    <w:p w:rsidR="003437DB" w:rsidRDefault="003437DB" w:rsidP="003437DB">
      <w:pPr>
        <w:pBdr>
          <w:top w:val="nil"/>
          <w:left w:val="nil"/>
          <w:bottom w:val="nil"/>
          <w:right w:val="nil"/>
          <w:between w:val="nil"/>
        </w:pBdr>
        <w:tabs>
          <w:tab w:val="left" w:pos="567"/>
          <w:tab w:val="left" w:pos="851"/>
        </w:tabs>
        <w:ind w:left="567" w:hanging="567"/>
        <w:jc w:val="both"/>
        <w:rPr>
          <w:color w:val="000000"/>
          <w:sz w:val="22"/>
          <w:szCs w:val="22"/>
        </w:rPr>
      </w:pPr>
      <w:r>
        <w:rPr>
          <w:color w:val="000000"/>
          <w:sz w:val="22"/>
          <w:szCs w:val="22"/>
        </w:rPr>
        <w:t>5.3.</w:t>
      </w:r>
      <w:r>
        <w:rPr>
          <w:color w:val="000000"/>
          <w:sz w:val="22"/>
          <w:szCs w:val="22"/>
        </w:rPr>
        <w:tab/>
        <w:t>Гарантийный срок на Работы - _______________ с даты подписания Сторонами Акта выполненных работ.</w:t>
      </w:r>
    </w:p>
    <w:p w:rsidR="003437DB" w:rsidRDefault="003437DB" w:rsidP="003437DB">
      <w:pPr>
        <w:pBdr>
          <w:top w:val="nil"/>
          <w:left w:val="nil"/>
          <w:bottom w:val="nil"/>
          <w:right w:val="nil"/>
          <w:between w:val="nil"/>
        </w:pBdr>
        <w:tabs>
          <w:tab w:val="left" w:pos="567"/>
          <w:tab w:val="left" w:pos="851"/>
        </w:tabs>
        <w:ind w:left="567" w:hanging="567"/>
        <w:jc w:val="both"/>
        <w:rPr>
          <w:color w:val="000000"/>
          <w:sz w:val="22"/>
          <w:szCs w:val="22"/>
        </w:rPr>
      </w:pPr>
      <w:r>
        <w:rPr>
          <w:color w:val="000000"/>
          <w:sz w:val="22"/>
          <w:szCs w:val="22"/>
        </w:rPr>
        <w:t xml:space="preserve">5.3. </w:t>
      </w:r>
      <w:r>
        <w:rPr>
          <w:color w:val="000000"/>
          <w:sz w:val="22"/>
          <w:szCs w:val="22"/>
        </w:rPr>
        <w:tab/>
        <w:t>В течение гарантийного срока Поставщик обязуется заменить или отремонтировать без взимания дополнительной оплаты Оборудование или его части в случае выявления дефектов в Оборудовании и устранить все недостатки выполненных Работ.</w:t>
      </w:r>
    </w:p>
    <w:p w:rsidR="003437DB" w:rsidRDefault="003437DB" w:rsidP="003437DB">
      <w:pPr>
        <w:pBdr>
          <w:top w:val="nil"/>
          <w:left w:val="nil"/>
          <w:bottom w:val="nil"/>
          <w:right w:val="nil"/>
          <w:between w:val="nil"/>
        </w:pBdr>
        <w:tabs>
          <w:tab w:val="left" w:pos="567"/>
          <w:tab w:val="left" w:pos="851"/>
        </w:tabs>
        <w:ind w:left="567" w:hanging="567"/>
        <w:jc w:val="both"/>
        <w:rPr>
          <w:color w:val="000000"/>
          <w:sz w:val="22"/>
          <w:szCs w:val="22"/>
        </w:rPr>
      </w:pPr>
      <w:r>
        <w:rPr>
          <w:color w:val="000000"/>
          <w:sz w:val="22"/>
          <w:szCs w:val="22"/>
        </w:rPr>
        <w:t>5.4.</w:t>
      </w:r>
      <w:r>
        <w:rPr>
          <w:color w:val="000000"/>
          <w:sz w:val="22"/>
          <w:szCs w:val="22"/>
        </w:rPr>
        <w:tab/>
        <w:t xml:space="preserve">В случае обнаружения дефектов и недостатков в Оборудовании/Работах во время гарантийного срока Покупатель уведомляет об этом Поставщика в форме Извещения о сбое/недостатке в Оборудования/Работах (Приложение 2 к Договору). </w:t>
      </w:r>
    </w:p>
    <w:p w:rsidR="003437DB" w:rsidRDefault="003437DB" w:rsidP="003437DB">
      <w:pPr>
        <w:pBdr>
          <w:top w:val="nil"/>
          <w:left w:val="nil"/>
          <w:bottom w:val="nil"/>
          <w:right w:val="nil"/>
          <w:between w:val="nil"/>
        </w:pBdr>
        <w:tabs>
          <w:tab w:val="left" w:pos="567"/>
          <w:tab w:val="left" w:pos="851"/>
        </w:tabs>
        <w:ind w:left="567" w:hanging="567"/>
        <w:jc w:val="both"/>
        <w:rPr>
          <w:color w:val="000000"/>
          <w:sz w:val="22"/>
          <w:szCs w:val="22"/>
        </w:rPr>
      </w:pPr>
      <w:r>
        <w:rPr>
          <w:color w:val="000000"/>
          <w:sz w:val="22"/>
          <w:szCs w:val="22"/>
        </w:rPr>
        <w:t xml:space="preserve">5.5. </w:t>
      </w:r>
      <w:r>
        <w:rPr>
          <w:color w:val="000000"/>
          <w:sz w:val="22"/>
          <w:szCs w:val="22"/>
        </w:rPr>
        <w:tab/>
        <w:t>Срок устранения дефектов, ремонт или замена Оборудования/Работ, его частей – не позднее 30 (тридцать) рабочих дней со дня получения Поставщиком Извещения о сбое/недостатке в Оборудования/Работах.</w:t>
      </w:r>
    </w:p>
    <w:p w:rsidR="003437DB" w:rsidRDefault="003437DB" w:rsidP="003437DB">
      <w:pPr>
        <w:pBdr>
          <w:top w:val="nil"/>
          <w:left w:val="nil"/>
          <w:bottom w:val="nil"/>
          <w:right w:val="nil"/>
          <w:between w:val="nil"/>
        </w:pBdr>
        <w:tabs>
          <w:tab w:val="left" w:pos="567"/>
          <w:tab w:val="left" w:pos="851"/>
        </w:tabs>
        <w:ind w:left="567" w:hanging="567"/>
        <w:jc w:val="both"/>
        <w:rPr>
          <w:color w:val="000000"/>
          <w:sz w:val="22"/>
          <w:szCs w:val="22"/>
        </w:rPr>
      </w:pPr>
      <w:r>
        <w:rPr>
          <w:color w:val="000000"/>
          <w:sz w:val="22"/>
          <w:szCs w:val="22"/>
        </w:rPr>
        <w:t>5.6.</w:t>
      </w:r>
      <w:r>
        <w:rPr>
          <w:b/>
          <w:color w:val="000000"/>
          <w:sz w:val="22"/>
          <w:szCs w:val="22"/>
        </w:rPr>
        <w:t xml:space="preserve"> </w:t>
      </w:r>
      <w:r>
        <w:rPr>
          <w:b/>
          <w:color w:val="000000"/>
          <w:sz w:val="22"/>
          <w:szCs w:val="22"/>
        </w:rPr>
        <w:tab/>
      </w:r>
      <w:r>
        <w:rPr>
          <w:color w:val="000000"/>
          <w:sz w:val="22"/>
          <w:szCs w:val="22"/>
        </w:rPr>
        <w:t>В случае, если на устранение дефектов или замену частей Оборудования в период гарантийного срока потребуется времени больше чем 30 (тридцать) рабочих дней, то Поставщик на период устранения дефектов или замены частей Оборудования обязуется предоставить по требованию Покупателя аналогичное оборудование или его части в безвозмездное пользование.</w:t>
      </w:r>
      <w:r>
        <w:rPr>
          <w:b/>
          <w:color w:val="000000"/>
          <w:sz w:val="22"/>
          <w:szCs w:val="22"/>
        </w:rPr>
        <w:t xml:space="preserve"> </w:t>
      </w:r>
    </w:p>
    <w:p w:rsidR="003437DB" w:rsidRDefault="003437DB" w:rsidP="003437DB">
      <w:pPr>
        <w:pBdr>
          <w:top w:val="nil"/>
          <w:left w:val="nil"/>
          <w:bottom w:val="nil"/>
          <w:right w:val="nil"/>
          <w:between w:val="nil"/>
        </w:pBdr>
        <w:tabs>
          <w:tab w:val="left" w:pos="567"/>
          <w:tab w:val="left" w:pos="851"/>
        </w:tabs>
        <w:ind w:left="567" w:hanging="567"/>
        <w:jc w:val="both"/>
        <w:rPr>
          <w:color w:val="000000"/>
          <w:sz w:val="22"/>
          <w:szCs w:val="22"/>
        </w:rPr>
      </w:pPr>
      <w:r>
        <w:rPr>
          <w:color w:val="000000"/>
          <w:sz w:val="22"/>
          <w:szCs w:val="22"/>
        </w:rPr>
        <w:t xml:space="preserve">5.7. </w:t>
      </w:r>
      <w:r>
        <w:rPr>
          <w:color w:val="000000"/>
          <w:sz w:val="22"/>
          <w:szCs w:val="22"/>
        </w:rPr>
        <w:tab/>
        <w:t xml:space="preserve">Гарантийный срок на отремонтированное Оборудование и устраненные недостатки в Работах продлеваются на период, соответствующий сроку, в течение которого Покупатель не мог пользоваться Оборудованием из-за обнаруженных в нем недостатков, в том числе во время проведения ремонта согласно пункту 5.5 Договора. </w:t>
      </w:r>
    </w:p>
    <w:p w:rsidR="003437DB" w:rsidRDefault="003437DB" w:rsidP="003437DB">
      <w:pPr>
        <w:pBdr>
          <w:top w:val="nil"/>
          <w:left w:val="nil"/>
          <w:bottom w:val="nil"/>
          <w:right w:val="nil"/>
          <w:between w:val="nil"/>
        </w:pBdr>
        <w:tabs>
          <w:tab w:val="left" w:pos="567"/>
          <w:tab w:val="left" w:pos="851"/>
        </w:tabs>
        <w:ind w:left="567" w:hanging="567"/>
        <w:jc w:val="both"/>
        <w:rPr>
          <w:color w:val="000000"/>
          <w:sz w:val="22"/>
          <w:szCs w:val="22"/>
        </w:rPr>
      </w:pPr>
      <w:r>
        <w:rPr>
          <w:color w:val="000000"/>
          <w:sz w:val="22"/>
          <w:szCs w:val="22"/>
        </w:rPr>
        <w:t xml:space="preserve">5.8. </w:t>
      </w:r>
      <w:r>
        <w:rPr>
          <w:color w:val="000000"/>
          <w:sz w:val="22"/>
          <w:szCs w:val="22"/>
        </w:rPr>
        <w:tab/>
        <w:t xml:space="preserve">Поставщик несет все расходы, связанные с исполнением им своих обязательств по разделу 5 Договора. </w:t>
      </w:r>
    </w:p>
    <w:p w:rsidR="003437DB" w:rsidRDefault="003437DB" w:rsidP="003437DB">
      <w:pPr>
        <w:pBdr>
          <w:top w:val="nil"/>
          <w:left w:val="nil"/>
          <w:bottom w:val="nil"/>
          <w:right w:val="nil"/>
          <w:between w:val="nil"/>
        </w:pBdr>
        <w:tabs>
          <w:tab w:val="left" w:pos="540"/>
          <w:tab w:val="left" w:pos="567"/>
        </w:tabs>
        <w:ind w:left="540" w:hanging="540"/>
        <w:jc w:val="both"/>
        <w:rPr>
          <w:color w:val="000000"/>
          <w:sz w:val="22"/>
          <w:szCs w:val="22"/>
        </w:rPr>
      </w:pPr>
    </w:p>
    <w:p w:rsidR="003437DB" w:rsidRDefault="003437DB" w:rsidP="003437DB">
      <w:pPr>
        <w:pBdr>
          <w:top w:val="nil"/>
          <w:left w:val="nil"/>
          <w:bottom w:val="nil"/>
          <w:right w:val="nil"/>
          <w:between w:val="nil"/>
        </w:pBdr>
        <w:tabs>
          <w:tab w:val="left" w:pos="540"/>
          <w:tab w:val="left" w:pos="567"/>
        </w:tabs>
        <w:ind w:left="540" w:hanging="540"/>
        <w:jc w:val="both"/>
        <w:rPr>
          <w:color w:val="000000"/>
          <w:sz w:val="22"/>
          <w:szCs w:val="22"/>
        </w:rPr>
      </w:pPr>
    </w:p>
    <w:p w:rsidR="003437DB" w:rsidRDefault="003437DB" w:rsidP="003437DB">
      <w:pPr>
        <w:pBdr>
          <w:top w:val="nil"/>
          <w:left w:val="nil"/>
          <w:bottom w:val="nil"/>
          <w:right w:val="nil"/>
          <w:between w:val="nil"/>
        </w:pBdr>
        <w:tabs>
          <w:tab w:val="left" w:pos="540"/>
          <w:tab w:val="left" w:pos="567"/>
        </w:tabs>
        <w:ind w:left="540" w:hanging="540"/>
        <w:jc w:val="both"/>
        <w:rPr>
          <w:color w:val="000000"/>
          <w:sz w:val="22"/>
          <w:szCs w:val="22"/>
        </w:rPr>
      </w:pPr>
    </w:p>
    <w:p w:rsidR="003437DB" w:rsidRDefault="003437DB" w:rsidP="003437DB">
      <w:pPr>
        <w:numPr>
          <w:ilvl w:val="0"/>
          <w:numId w:val="11"/>
        </w:numPr>
        <w:pBdr>
          <w:top w:val="nil"/>
          <w:left w:val="nil"/>
          <w:bottom w:val="nil"/>
          <w:right w:val="nil"/>
          <w:between w:val="nil"/>
        </w:pBdr>
        <w:tabs>
          <w:tab w:val="left" w:pos="540"/>
        </w:tabs>
        <w:ind w:left="540" w:hanging="540"/>
        <w:jc w:val="center"/>
        <w:rPr>
          <w:color w:val="000000"/>
          <w:sz w:val="22"/>
          <w:szCs w:val="22"/>
        </w:rPr>
      </w:pPr>
      <w:r>
        <w:rPr>
          <w:b/>
          <w:color w:val="000000"/>
          <w:sz w:val="22"/>
          <w:szCs w:val="22"/>
        </w:rPr>
        <w:t>Риски и право собственности</w:t>
      </w:r>
    </w:p>
    <w:p w:rsidR="003437DB" w:rsidRDefault="003437DB" w:rsidP="003437DB">
      <w:pPr>
        <w:pBdr>
          <w:top w:val="nil"/>
          <w:left w:val="nil"/>
          <w:bottom w:val="nil"/>
          <w:right w:val="nil"/>
          <w:between w:val="nil"/>
        </w:pBdr>
        <w:tabs>
          <w:tab w:val="left" w:pos="851"/>
        </w:tabs>
        <w:ind w:left="567" w:hanging="567"/>
        <w:jc w:val="both"/>
        <w:rPr>
          <w:color w:val="000000"/>
          <w:sz w:val="22"/>
          <w:szCs w:val="22"/>
        </w:rPr>
      </w:pPr>
      <w:r>
        <w:rPr>
          <w:color w:val="000000"/>
          <w:sz w:val="22"/>
          <w:szCs w:val="22"/>
        </w:rPr>
        <w:lastRenderedPageBreak/>
        <w:t>6.1.</w:t>
      </w:r>
      <w:r>
        <w:rPr>
          <w:color w:val="000000"/>
          <w:sz w:val="22"/>
          <w:szCs w:val="22"/>
        </w:rPr>
        <w:tab/>
        <w:t xml:space="preserve">Риск случайной гибели или случайного повреждения Оборудования переходит от Поставщика к Покупателю после поступления Оборудования в место поставки согласно пункту 4.1 Договора и подписания Сторонами Акта приема-передачи Оборудования. </w:t>
      </w:r>
    </w:p>
    <w:p w:rsidR="003437DB" w:rsidRDefault="003437DB" w:rsidP="003437DB">
      <w:pPr>
        <w:pBdr>
          <w:top w:val="nil"/>
          <w:left w:val="nil"/>
          <w:bottom w:val="nil"/>
          <w:right w:val="nil"/>
          <w:between w:val="nil"/>
        </w:pBdr>
        <w:tabs>
          <w:tab w:val="left" w:pos="851"/>
        </w:tabs>
        <w:ind w:left="567" w:hanging="567"/>
        <w:jc w:val="both"/>
        <w:rPr>
          <w:color w:val="000000"/>
          <w:sz w:val="22"/>
          <w:szCs w:val="22"/>
        </w:rPr>
      </w:pPr>
      <w:r>
        <w:rPr>
          <w:color w:val="000000"/>
          <w:sz w:val="22"/>
          <w:szCs w:val="22"/>
        </w:rPr>
        <w:t>6.2.</w:t>
      </w:r>
      <w:r>
        <w:rPr>
          <w:color w:val="000000"/>
          <w:sz w:val="22"/>
          <w:szCs w:val="22"/>
        </w:rPr>
        <w:tab/>
        <w:t>Право собственности на Оборудование переходит от Поставщика к Покупателю после полной оплаты Оборудования.</w:t>
      </w:r>
    </w:p>
    <w:p w:rsidR="003437DB" w:rsidRDefault="003437DB" w:rsidP="003437DB">
      <w:pPr>
        <w:pBdr>
          <w:top w:val="nil"/>
          <w:left w:val="nil"/>
          <w:bottom w:val="nil"/>
          <w:right w:val="nil"/>
          <w:between w:val="nil"/>
        </w:pBdr>
        <w:tabs>
          <w:tab w:val="left" w:pos="851"/>
        </w:tabs>
        <w:ind w:left="567" w:hanging="567"/>
        <w:jc w:val="both"/>
        <w:rPr>
          <w:color w:val="000000"/>
          <w:sz w:val="22"/>
          <w:szCs w:val="22"/>
        </w:rPr>
      </w:pPr>
    </w:p>
    <w:p w:rsidR="003437DB" w:rsidRDefault="003437DB" w:rsidP="003437DB">
      <w:pPr>
        <w:pBdr>
          <w:top w:val="nil"/>
          <w:left w:val="nil"/>
          <w:bottom w:val="nil"/>
          <w:right w:val="nil"/>
          <w:between w:val="nil"/>
        </w:pBdr>
        <w:tabs>
          <w:tab w:val="left" w:pos="851"/>
        </w:tabs>
        <w:ind w:left="567" w:hanging="567"/>
        <w:jc w:val="both"/>
        <w:rPr>
          <w:color w:val="000000"/>
          <w:sz w:val="22"/>
          <w:szCs w:val="22"/>
        </w:rPr>
      </w:pPr>
    </w:p>
    <w:p w:rsidR="003437DB" w:rsidRDefault="003437DB" w:rsidP="003437DB">
      <w:pPr>
        <w:numPr>
          <w:ilvl w:val="0"/>
          <w:numId w:val="11"/>
        </w:numPr>
        <w:pBdr>
          <w:top w:val="nil"/>
          <w:left w:val="nil"/>
          <w:bottom w:val="nil"/>
          <w:right w:val="nil"/>
          <w:between w:val="nil"/>
        </w:pBdr>
        <w:ind w:left="0" w:firstLine="0"/>
        <w:jc w:val="center"/>
        <w:rPr>
          <w:color w:val="000000"/>
          <w:sz w:val="22"/>
          <w:szCs w:val="22"/>
        </w:rPr>
      </w:pPr>
      <w:r>
        <w:rPr>
          <w:b/>
          <w:color w:val="000000"/>
          <w:sz w:val="22"/>
          <w:szCs w:val="22"/>
        </w:rPr>
        <w:t>Ответственность Сторон</w:t>
      </w:r>
    </w:p>
    <w:p w:rsidR="003437DB" w:rsidRDefault="003437DB" w:rsidP="003437DB">
      <w:pPr>
        <w:pBdr>
          <w:top w:val="nil"/>
          <w:left w:val="nil"/>
          <w:bottom w:val="nil"/>
          <w:right w:val="nil"/>
          <w:between w:val="nil"/>
        </w:pBdr>
        <w:tabs>
          <w:tab w:val="left" w:pos="142"/>
          <w:tab w:val="left" w:pos="851"/>
        </w:tabs>
        <w:ind w:left="567" w:hanging="567"/>
        <w:jc w:val="both"/>
        <w:rPr>
          <w:color w:val="000000"/>
          <w:sz w:val="22"/>
          <w:szCs w:val="22"/>
        </w:rPr>
      </w:pPr>
      <w:r>
        <w:rPr>
          <w:color w:val="000000"/>
          <w:sz w:val="22"/>
          <w:szCs w:val="22"/>
        </w:rPr>
        <w:t>7.1.</w:t>
      </w:r>
      <w:r>
        <w:rPr>
          <w:color w:val="000000"/>
          <w:sz w:val="22"/>
          <w:szCs w:val="22"/>
        </w:rPr>
        <w:tab/>
        <w:t>В случае нарушения срока поставки Оборудования и/или срока выполнения Работ, указанного в пункте 4.2, 4.3 Договора, Поставщик по требованию Покупателя уплачивает Покупателю пеню в размере 0,4 % (ноль целых четыре десятых процента) от стоимости неисполненного обязательства по Договору за каждый день просрочки.</w:t>
      </w:r>
    </w:p>
    <w:p w:rsidR="003437DB" w:rsidRDefault="003437DB" w:rsidP="003437DB">
      <w:pPr>
        <w:pBdr>
          <w:top w:val="nil"/>
          <w:left w:val="nil"/>
          <w:bottom w:val="nil"/>
          <w:right w:val="nil"/>
          <w:between w:val="nil"/>
        </w:pBdr>
        <w:tabs>
          <w:tab w:val="left" w:pos="142"/>
          <w:tab w:val="left" w:pos="851"/>
        </w:tabs>
        <w:ind w:left="567" w:hanging="567"/>
        <w:jc w:val="both"/>
        <w:rPr>
          <w:color w:val="000000"/>
          <w:sz w:val="22"/>
          <w:szCs w:val="22"/>
        </w:rPr>
      </w:pPr>
      <w:r>
        <w:rPr>
          <w:color w:val="000000"/>
          <w:sz w:val="22"/>
          <w:szCs w:val="22"/>
        </w:rPr>
        <w:t xml:space="preserve">7.2. </w:t>
      </w:r>
      <w:r>
        <w:rPr>
          <w:color w:val="000000"/>
          <w:sz w:val="22"/>
          <w:szCs w:val="22"/>
        </w:rPr>
        <w:tab/>
        <w:t xml:space="preserve">При нарушении срока платежа, установленного пунктом 2.2, 2.3 Договора, Покупатель по требованию Поставщика уплачивает Поставщику пеню в размере 0,4 % (ноль целых четыре десятых процента) от неуплаченной части стоимости Оборудования за каждый день просрочки платежа. </w:t>
      </w:r>
    </w:p>
    <w:p w:rsidR="003437DB" w:rsidRDefault="003437DB" w:rsidP="003437DB">
      <w:pPr>
        <w:pBdr>
          <w:top w:val="nil"/>
          <w:left w:val="nil"/>
          <w:bottom w:val="nil"/>
          <w:right w:val="nil"/>
          <w:between w:val="nil"/>
        </w:pBdr>
        <w:tabs>
          <w:tab w:val="left" w:pos="142"/>
          <w:tab w:val="left" w:pos="851"/>
        </w:tabs>
        <w:ind w:left="567" w:hanging="567"/>
        <w:jc w:val="both"/>
        <w:rPr>
          <w:color w:val="000000"/>
          <w:sz w:val="22"/>
          <w:szCs w:val="22"/>
        </w:rPr>
      </w:pPr>
      <w:r>
        <w:rPr>
          <w:color w:val="000000"/>
          <w:sz w:val="22"/>
          <w:szCs w:val="22"/>
        </w:rPr>
        <w:t xml:space="preserve">7.3. </w:t>
      </w:r>
      <w:r>
        <w:rPr>
          <w:color w:val="000000"/>
          <w:sz w:val="22"/>
          <w:szCs w:val="22"/>
        </w:rPr>
        <w:tab/>
        <w:t>В случае просрочки выполнения Поставщиком обязательств по гарантийному обслуживанию Оборудования на срок более 30 (тридцать) календарных дней, Покупатель вправе возвратить Поставщику Оборудование, по которому не производится гарантийное обслуживание. Поставщик обязуется возвратить Покупателю стоимость такого Оборудования с уплатой штрафа в размере стоимости такого Оборудования.</w:t>
      </w:r>
    </w:p>
    <w:p w:rsidR="003437DB" w:rsidRDefault="003437DB" w:rsidP="003437DB">
      <w:pPr>
        <w:pBdr>
          <w:top w:val="nil"/>
          <w:left w:val="nil"/>
          <w:bottom w:val="nil"/>
          <w:right w:val="nil"/>
          <w:between w:val="nil"/>
        </w:pBdr>
        <w:tabs>
          <w:tab w:val="left" w:pos="142"/>
          <w:tab w:val="left" w:pos="851"/>
        </w:tabs>
        <w:ind w:left="567" w:hanging="567"/>
        <w:jc w:val="both"/>
        <w:rPr>
          <w:color w:val="000000"/>
          <w:sz w:val="22"/>
          <w:szCs w:val="22"/>
        </w:rPr>
      </w:pPr>
      <w:r>
        <w:rPr>
          <w:color w:val="000000"/>
          <w:sz w:val="22"/>
          <w:szCs w:val="22"/>
        </w:rPr>
        <w:t>7.4.</w:t>
      </w:r>
      <w:r>
        <w:rPr>
          <w:color w:val="000000"/>
          <w:sz w:val="22"/>
          <w:szCs w:val="22"/>
        </w:rPr>
        <w:tab/>
        <w:t>За просрочку исполнения обязанностей, предусмотренных пунктами 4.8 и 5.5 Договора, Поставщик по требованию Покупателя уплачивает Покупателю пеню в размере 0,4 % (ноль целых четыре десятых процента) от стоимости нефункционирующего/несоответствующего условиям Договора Оборудования и/или не выполненных Работ за каждый день просрочки.</w:t>
      </w:r>
    </w:p>
    <w:p w:rsidR="003437DB" w:rsidRDefault="003437DB" w:rsidP="003437DB">
      <w:pPr>
        <w:pBdr>
          <w:top w:val="nil"/>
          <w:left w:val="nil"/>
          <w:bottom w:val="nil"/>
          <w:right w:val="nil"/>
          <w:between w:val="nil"/>
        </w:pBdr>
        <w:tabs>
          <w:tab w:val="left" w:pos="142"/>
          <w:tab w:val="left" w:pos="851"/>
        </w:tabs>
        <w:ind w:left="567" w:hanging="567"/>
        <w:jc w:val="both"/>
        <w:rPr>
          <w:color w:val="000000"/>
          <w:sz w:val="22"/>
          <w:szCs w:val="22"/>
        </w:rPr>
      </w:pPr>
      <w:r>
        <w:rPr>
          <w:color w:val="000000"/>
          <w:sz w:val="22"/>
          <w:szCs w:val="22"/>
        </w:rPr>
        <w:t>7.5.</w:t>
      </w:r>
      <w:r>
        <w:rPr>
          <w:color w:val="000000"/>
          <w:sz w:val="22"/>
          <w:szCs w:val="22"/>
        </w:rPr>
        <w:tab/>
        <w:t xml:space="preserve">В случае нарушения Поставщиком обязательств, указанных в пункте 4.2, 4.3 Договора, на срок более чем </w:t>
      </w:r>
      <w:r>
        <w:rPr>
          <w:color w:val="000000"/>
          <w:sz w:val="22"/>
          <w:szCs w:val="22"/>
        </w:rPr>
        <w:br/>
        <w:t>30 (тридцать) календарных дней, а также в случае неисполнения (частичного неисполнения) и/или отказа Поставщика от исполнения обязательств по Договору, Поставщик по требованию Покупателя уплачивает Покупателю штраф в размере 10% (десять процентов) от цены Договора, с учетом пункта 7.1 Договора, и возмещает Покупателю все понесенные убытки. При этом Покупатель вправе отказаться от исполнения Договора, уведомив Поставщика не менее, чем за 3 (три) рабочих дня, с проведением Сторонами всех взаиморасчетов.</w:t>
      </w:r>
    </w:p>
    <w:p w:rsidR="003437DB" w:rsidRDefault="003437DB" w:rsidP="003437DB">
      <w:pPr>
        <w:pBdr>
          <w:top w:val="nil"/>
          <w:left w:val="nil"/>
          <w:bottom w:val="nil"/>
          <w:right w:val="nil"/>
          <w:between w:val="nil"/>
        </w:pBdr>
        <w:tabs>
          <w:tab w:val="left" w:pos="142"/>
          <w:tab w:val="left" w:pos="851"/>
        </w:tabs>
        <w:ind w:left="567" w:hanging="567"/>
        <w:jc w:val="both"/>
        <w:rPr>
          <w:color w:val="000000"/>
          <w:sz w:val="22"/>
          <w:szCs w:val="22"/>
        </w:rPr>
      </w:pPr>
      <w:r>
        <w:rPr>
          <w:color w:val="000000"/>
          <w:sz w:val="22"/>
          <w:szCs w:val="22"/>
        </w:rPr>
        <w:t>7.6.</w:t>
      </w:r>
      <w:r>
        <w:rPr>
          <w:color w:val="000000"/>
          <w:sz w:val="22"/>
          <w:szCs w:val="22"/>
        </w:rPr>
        <w:tab/>
        <w:t>За просрочку исполнения обязанности, предусмотренной подпунктом 3.2.7 Договора, Поставщик уплачивает Покупателю пеню в размере 0,4% (ноль целых четыре десятых процента) от суммы, подлежащей возврату за каждый день просрочки</w:t>
      </w:r>
    </w:p>
    <w:p w:rsidR="003437DB" w:rsidRDefault="003437DB" w:rsidP="003437DB">
      <w:pPr>
        <w:pBdr>
          <w:top w:val="nil"/>
          <w:left w:val="nil"/>
          <w:bottom w:val="nil"/>
          <w:right w:val="nil"/>
          <w:between w:val="nil"/>
        </w:pBdr>
        <w:tabs>
          <w:tab w:val="left" w:pos="142"/>
          <w:tab w:val="left" w:pos="851"/>
        </w:tabs>
        <w:ind w:left="567" w:hanging="567"/>
        <w:jc w:val="both"/>
        <w:rPr>
          <w:color w:val="000000"/>
          <w:sz w:val="24"/>
          <w:szCs w:val="24"/>
        </w:rPr>
      </w:pPr>
      <w:r>
        <w:rPr>
          <w:color w:val="000000"/>
          <w:sz w:val="22"/>
          <w:szCs w:val="22"/>
        </w:rPr>
        <w:t xml:space="preserve">7.7. </w:t>
      </w:r>
      <w:r>
        <w:rPr>
          <w:color w:val="000000"/>
          <w:sz w:val="22"/>
          <w:szCs w:val="22"/>
        </w:rPr>
        <w:tab/>
      </w:r>
      <w:r>
        <w:rPr>
          <w:rFonts w:ascii="Helvetica Neue" w:eastAsia="Helvetica Neue" w:hAnsi="Helvetica Neue" w:cs="Helvetica Neue"/>
          <w:color w:val="000000"/>
          <w:sz w:val="22"/>
          <w:szCs w:val="22"/>
        </w:rPr>
        <w:t>Поставщик соглашается с тем, что сумма неустойки, которую он обязан уплатить Покупателю в соответствии с настоящим разделом Договора, может быть зачтена Покупателем в счет платежей, причитающихся Поставщику в соответствии с Договором.</w:t>
      </w:r>
      <w:r>
        <w:rPr>
          <w:color w:val="000000"/>
          <w:sz w:val="22"/>
          <w:szCs w:val="22"/>
        </w:rPr>
        <w:t xml:space="preserve"> Для зачета достаточно заявления Покупателя.</w:t>
      </w:r>
    </w:p>
    <w:p w:rsidR="003437DB" w:rsidRDefault="003437DB" w:rsidP="003437DB">
      <w:pPr>
        <w:pBdr>
          <w:top w:val="nil"/>
          <w:left w:val="nil"/>
          <w:bottom w:val="nil"/>
          <w:right w:val="nil"/>
          <w:between w:val="nil"/>
        </w:pBdr>
        <w:tabs>
          <w:tab w:val="left" w:pos="142"/>
          <w:tab w:val="left" w:pos="851"/>
        </w:tabs>
        <w:ind w:left="567" w:hanging="567"/>
        <w:jc w:val="both"/>
        <w:rPr>
          <w:color w:val="000000"/>
          <w:sz w:val="22"/>
          <w:szCs w:val="22"/>
        </w:rPr>
      </w:pPr>
      <w:r>
        <w:rPr>
          <w:color w:val="000000"/>
          <w:sz w:val="22"/>
          <w:szCs w:val="22"/>
        </w:rPr>
        <w:t xml:space="preserve">7.8. </w:t>
      </w:r>
      <w:r>
        <w:rPr>
          <w:color w:val="000000"/>
          <w:sz w:val="22"/>
          <w:szCs w:val="22"/>
        </w:rPr>
        <w:tab/>
        <w:t>Поставщик обязан возместить Покупателю понесенные им убытки в случае изъятия Оборудования у Покупателя третьими лицами в соответствии с требованиями законодательства Республики Казахстан по обстоятельствам, не зависящим от Покупателя и не обусловленным его действиями.</w:t>
      </w:r>
    </w:p>
    <w:p w:rsidR="003437DB" w:rsidRDefault="003437DB" w:rsidP="003437DB">
      <w:pPr>
        <w:pBdr>
          <w:top w:val="nil"/>
          <w:left w:val="nil"/>
          <w:bottom w:val="nil"/>
          <w:right w:val="nil"/>
          <w:between w:val="nil"/>
        </w:pBdr>
        <w:tabs>
          <w:tab w:val="left" w:pos="142"/>
          <w:tab w:val="left" w:pos="851"/>
        </w:tabs>
        <w:ind w:left="567" w:hanging="567"/>
        <w:jc w:val="both"/>
        <w:rPr>
          <w:color w:val="000000"/>
          <w:sz w:val="22"/>
          <w:szCs w:val="22"/>
        </w:rPr>
      </w:pPr>
    </w:p>
    <w:p w:rsidR="003437DB" w:rsidRDefault="003437DB" w:rsidP="003437DB">
      <w:pPr>
        <w:keepNext/>
        <w:pBdr>
          <w:top w:val="nil"/>
          <w:left w:val="nil"/>
          <w:bottom w:val="nil"/>
          <w:right w:val="nil"/>
          <w:between w:val="nil"/>
        </w:pBdr>
        <w:tabs>
          <w:tab w:val="left" w:pos="540"/>
        </w:tabs>
        <w:jc w:val="center"/>
        <w:rPr>
          <w:color w:val="000000"/>
          <w:sz w:val="22"/>
          <w:szCs w:val="22"/>
        </w:rPr>
      </w:pPr>
      <w:r>
        <w:rPr>
          <w:b/>
          <w:color w:val="000000"/>
          <w:sz w:val="22"/>
          <w:szCs w:val="22"/>
        </w:rPr>
        <w:lastRenderedPageBreak/>
        <w:t xml:space="preserve">8. Обстоятельства непреодолимой силы </w:t>
      </w:r>
    </w:p>
    <w:p w:rsidR="003437DB" w:rsidRDefault="003437DB" w:rsidP="003437DB">
      <w:pPr>
        <w:pBdr>
          <w:top w:val="nil"/>
          <w:left w:val="nil"/>
          <w:bottom w:val="nil"/>
          <w:right w:val="nil"/>
          <w:between w:val="nil"/>
        </w:pBdr>
        <w:ind w:left="567" w:hanging="567"/>
        <w:jc w:val="both"/>
        <w:rPr>
          <w:color w:val="000000"/>
          <w:sz w:val="22"/>
          <w:szCs w:val="22"/>
        </w:rPr>
      </w:pPr>
      <w:r>
        <w:rPr>
          <w:color w:val="000000"/>
          <w:sz w:val="22"/>
          <w:szCs w:val="22"/>
        </w:rPr>
        <w:t>8.1.</w:t>
      </w:r>
      <w:r>
        <w:rPr>
          <w:color w:val="000000"/>
          <w:sz w:val="22"/>
          <w:szCs w:val="22"/>
        </w:rPr>
        <w:tab/>
        <w:t xml:space="preserve">Сторона освобождается от ответственности за полное или частичное неисполнение обязательств по Договору, если докажет, что надлежащее исполнение оказалось невозможным вследствие наступления обстоятельств непреодолимой силы, т.е. чрезвычайных и непредотвратимых при данных условиях обстоятельств, включая, но не ограничиваясь: чрезвычайные ситуации социального, природного и техногенного характера, в том числе стихийные бедствия, кризисные экологические ситуации, эпидемии, </w:t>
      </w:r>
      <w:r>
        <w:rPr>
          <w:color w:val="000000"/>
          <w:sz w:val="22"/>
          <w:szCs w:val="22"/>
          <w:highlight w:val="white"/>
        </w:rPr>
        <w:t>промышленные, транспортные и другие аварии, пожары (взрывы),</w:t>
      </w:r>
      <w:r>
        <w:rPr>
          <w:color w:val="000000"/>
          <w:sz w:val="22"/>
          <w:szCs w:val="22"/>
        </w:rPr>
        <w:t xml:space="preserve"> военные действия, акты терроризма, преступные посягательства, массовые беспорядки, принятие правовых и судебных актов, решений органов государственной власти и управления и их должностных лиц, препятствующих выполнению Сторонами договорных обязательств, другие обстоятельства непреодолимой силы (далее – </w:t>
      </w:r>
      <w:r>
        <w:rPr>
          <w:b/>
          <w:color w:val="000000"/>
          <w:sz w:val="22"/>
          <w:szCs w:val="22"/>
        </w:rPr>
        <w:t>Форс-мажор</w:t>
      </w:r>
      <w:r>
        <w:rPr>
          <w:color w:val="000000"/>
          <w:sz w:val="22"/>
          <w:szCs w:val="22"/>
        </w:rPr>
        <w:t xml:space="preserve">), при условии, что обстоятельства Форс-мажора непосредственно повлияли на исполнение Договора. </w:t>
      </w:r>
    </w:p>
    <w:p w:rsidR="003437DB" w:rsidRDefault="003437DB" w:rsidP="003437DB">
      <w:pPr>
        <w:pBdr>
          <w:top w:val="nil"/>
          <w:left w:val="nil"/>
          <w:bottom w:val="nil"/>
          <w:right w:val="nil"/>
          <w:between w:val="nil"/>
        </w:pBdr>
        <w:ind w:left="567" w:hanging="567"/>
        <w:jc w:val="both"/>
        <w:rPr>
          <w:color w:val="000000"/>
          <w:sz w:val="22"/>
          <w:szCs w:val="22"/>
        </w:rPr>
      </w:pPr>
      <w:r>
        <w:rPr>
          <w:color w:val="000000"/>
          <w:sz w:val="22"/>
          <w:szCs w:val="22"/>
        </w:rPr>
        <w:t>8.2.</w:t>
      </w:r>
      <w:r>
        <w:rPr>
          <w:color w:val="000000"/>
          <w:sz w:val="22"/>
          <w:szCs w:val="22"/>
        </w:rPr>
        <w:tab/>
        <w:t xml:space="preserve">При возникновении обстоятельств Форс-мажора вовлеченная в них Сторона должна незамедлительно, не позднее 3 (три) рабочих дней письменно уведомить об этом другую Сторону и предпринять все возможные действия для снижения потерь или ущерба в отношении другой Стороны и восстановить свою способность выполнять обязательства по Договору. При невозможности уведомления в письменной форме, допускается отправка уведомления по электронной почте, с использованием средств мобильной связи с последующим предоставлением письменного уведомления. Неуведомление/несвоевременное уведомление лишает Сторону права ссылаться на обстоятельство Форс-мажора как на основание, освобождающее от ответственности по Договору, за исключением случаев, когда неуведомление/несвоевременное уведомление прямо вызвано обстоятельством Форс-мажора. </w:t>
      </w:r>
    </w:p>
    <w:p w:rsidR="003437DB" w:rsidRDefault="003437DB" w:rsidP="003437DB">
      <w:pPr>
        <w:pBdr>
          <w:top w:val="nil"/>
          <w:left w:val="nil"/>
          <w:bottom w:val="nil"/>
          <w:right w:val="nil"/>
          <w:between w:val="nil"/>
        </w:pBdr>
        <w:ind w:left="567" w:hanging="567"/>
        <w:jc w:val="both"/>
        <w:rPr>
          <w:color w:val="000000"/>
          <w:sz w:val="22"/>
          <w:szCs w:val="22"/>
        </w:rPr>
      </w:pPr>
      <w:r>
        <w:rPr>
          <w:color w:val="000000"/>
          <w:sz w:val="22"/>
          <w:szCs w:val="22"/>
        </w:rPr>
        <w:t>8.3.</w:t>
      </w:r>
      <w:r>
        <w:rPr>
          <w:color w:val="000000"/>
          <w:sz w:val="22"/>
          <w:szCs w:val="22"/>
        </w:rPr>
        <w:tab/>
        <w:t xml:space="preserve">По соглашению Сторон срок исполнения обязательств по Договору может быть отодвинут соразмерно времени действия обстоятельств Форс-мажора и их последствий. В случае если невозможность исполнения обязательств по Договору будет существовать свыше 60 (шестьдесят) календарных дней и Стороны не примут решения о дальнейших согласованных действиях по исполнению Договора, то Стороны вправе расторгнуть Договор в порядке, предусмотренном законодательством Республики Казахстан и Договором. При этом Стороны обязуются произвести окончательные взаиморасчеты не позднее 10 (десять) календарных дней со дня расторжения Договора. </w:t>
      </w:r>
    </w:p>
    <w:p w:rsidR="003437DB" w:rsidRDefault="003437DB" w:rsidP="003437DB">
      <w:pPr>
        <w:pBdr>
          <w:top w:val="nil"/>
          <w:left w:val="nil"/>
          <w:bottom w:val="nil"/>
          <w:right w:val="nil"/>
          <w:between w:val="nil"/>
        </w:pBdr>
        <w:tabs>
          <w:tab w:val="left" w:pos="567"/>
        </w:tabs>
        <w:ind w:left="567" w:hanging="567"/>
        <w:jc w:val="both"/>
        <w:rPr>
          <w:color w:val="000000"/>
          <w:sz w:val="22"/>
          <w:szCs w:val="22"/>
        </w:rPr>
      </w:pPr>
      <w:r>
        <w:rPr>
          <w:color w:val="000000"/>
          <w:sz w:val="22"/>
          <w:szCs w:val="22"/>
        </w:rPr>
        <w:t>8.4.</w:t>
      </w:r>
      <w:r>
        <w:rPr>
          <w:color w:val="000000"/>
          <w:sz w:val="22"/>
          <w:szCs w:val="22"/>
        </w:rPr>
        <w:tab/>
        <w:t>Уведомление об обстоятельствах Форс-мажора должно подтверждаться документом компетентной организации, за исключением случаев, когда обстоятельства Форс-мажора носят общеизвестный характер и освещаются в средствах массовой информации.</w:t>
      </w:r>
    </w:p>
    <w:p w:rsidR="003437DB" w:rsidRDefault="003437DB" w:rsidP="003437DB">
      <w:pPr>
        <w:pBdr>
          <w:top w:val="nil"/>
          <w:left w:val="nil"/>
          <w:bottom w:val="nil"/>
          <w:right w:val="nil"/>
          <w:between w:val="nil"/>
        </w:pBdr>
        <w:ind w:left="567" w:hanging="567"/>
        <w:jc w:val="both"/>
        <w:rPr>
          <w:color w:val="000000"/>
          <w:sz w:val="22"/>
          <w:szCs w:val="22"/>
        </w:rPr>
      </w:pPr>
      <w:r>
        <w:rPr>
          <w:color w:val="000000"/>
          <w:sz w:val="22"/>
          <w:szCs w:val="22"/>
        </w:rPr>
        <w:t>8.5.</w:t>
      </w:r>
      <w:r>
        <w:rPr>
          <w:color w:val="000000"/>
          <w:sz w:val="22"/>
          <w:szCs w:val="22"/>
        </w:rPr>
        <w:tab/>
        <w:t xml:space="preserve">В течение 3 (три) календарных дней со дня прекращения обстоятельств Форс-мажора вовлеченная в них Сторона обязана уведомить другую Сторону о прекращении обстоятельств Форс-мажора и возобновить исполнение своих обязательств по Договору. </w:t>
      </w:r>
    </w:p>
    <w:p w:rsidR="003437DB" w:rsidRDefault="003437DB" w:rsidP="003437DB">
      <w:pPr>
        <w:pBdr>
          <w:top w:val="nil"/>
          <w:left w:val="nil"/>
          <w:bottom w:val="nil"/>
          <w:right w:val="nil"/>
          <w:between w:val="nil"/>
        </w:pBdr>
        <w:tabs>
          <w:tab w:val="left" w:pos="540"/>
          <w:tab w:val="left" w:pos="3969"/>
        </w:tabs>
        <w:jc w:val="center"/>
        <w:rPr>
          <w:color w:val="000000"/>
          <w:sz w:val="22"/>
          <w:szCs w:val="22"/>
        </w:rPr>
      </w:pPr>
    </w:p>
    <w:p w:rsidR="003437DB" w:rsidRDefault="003437DB" w:rsidP="003437DB">
      <w:pPr>
        <w:pBdr>
          <w:top w:val="nil"/>
          <w:left w:val="nil"/>
          <w:bottom w:val="nil"/>
          <w:right w:val="nil"/>
          <w:between w:val="nil"/>
        </w:pBdr>
        <w:tabs>
          <w:tab w:val="left" w:pos="540"/>
        </w:tabs>
        <w:ind w:left="540" w:hanging="540"/>
        <w:jc w:val="center"/>
        <w:rPr>
          <w:color w:val="000000"/>
          <w:sz w:val="22"/>
          <w:szCs w:val="22"/>
        </w:rPr>
      </w:pPr>
      <w:r>
        <w:rPr>
          <w:b/>
          <w:color w:val="000000"/>
          <w:sz w:val="22"/>
          <w:szCs w:val="22"/>
        </w:rPr>
        <w:t>9. Заключительные положения</w:t>
      </w:r>
    </w:p>
    <w:p w:rsidR="003437DB" w:rsidRDefault="003437DB" w:rsidP="003437DB">
      <w:pPr>
        <w:numPr>
          <w:ilvl w:val="1"/>
          <w:numId w:val="18"/>
        </w:numPr>
        <w:pBdr>
          <w:top w:val="nil"/>
          <w:left w:val="nil"/>
          <w:bottom w:val="nil"/>
          <w:right w:val="nil"/>
          <w:between w:val="nil"/>
        </w:pBdr>
        <w:tabs>
          <w:tab w:val="left" w:pos="567"/>
        </w:tabs>
        <w:ind w:left="567" w:hanging="567"/>
        <w:jc w:val="both"/>
        <w:rPr>
          <w:color w:val="000000"/>
          <w:sz w:val="22"/>
          <w:szCs w:val="22"/>
        </w:rPr>
      </w:pPr>
      <w:r>
        <w:rPr>
          <w:color w:val="000000"/>
          <w:sz w:val="22"/>
          <w:szCs w:val="22"/>
        </w:rPr>
        <w:t>Договор вступает в силу с даты его подписания и действует до полного исполнения Сторонами принятых на себя обязательств.</w:t>
      </w:r>
    </w:p>
    <w:p w:rsidR="003437DB" w:rsidRDefault="003437DB" w:rsidP="003437DB">
      <w:pPr>
        <w:numPr>
          <w:ilvl w:val="1"/>
          <w:numId w:val="18"/>
        </w:numPr>
        <w:pBdr>
          <w:top w:val="nil"/>
          <w:left w:val="nil"/>
          <w:bottom w:val="nil"/>
          <w:right w:val="nil"/>
          <w:between w:val="nil"/>
        </w:pBdr>
        <w:tabs>
          <w:tab w:val="left" w:pos="567"/>
        </w:tabs>
        <w:ind w:left="567" w:hanging="567"/>
        <w:jc w:val="both"/>
        <w:rPr>
          <w:color w:val="000000"/>
          <w:sz w:val="22"/>
          <w:szCs w:val="22"/>
        </w:rPr>
      </w:pPr>
      <w:r>
        <w:rPr>
          <w:color w:val="000000"/>
          <w:sz w:val="22"/>
          <w:szCs w:val="22"/>
        </w:rPr>
        <w:t xml:space="preserve">Уведомления Сторон считаются оформленными надлежащим образом в случаях, когда направляются одним из следующих способов: вручением уполномоченному лицу под подпись о получении; посредством курьерской или почтовой </w:t>
      </w:r>
      <w:r>
        <w:rPr>
          <w:color w:val="000000"/>
          <w:sz w:val="22"/>
          <w:szCs w:val="22"/>
        </w:rPr>
        <w:lastRenderedPageBreak/>
        <w:t>службы; по электронной почте, по факсу с последующим предоставлением уведомления в письменной форме, если иной порядок не предусмотрен Договором. Свидетельствами отправки уведомления являются, в частности, квитанция/расписка о получении, почтовый штамп, копия электронной отправки, факсовый отчет.</w:t>
      </w:r>
    </w:p>
    <w:p w:rsidR="003437DB" w:rsidRDefault="003437DB" w:rsidP="003437DB">
      <w:pPr>
        <w:numPr>
          <w:ilvl w:val="1"/>
          <w:numId w:val="18"/>
        </w:numPr>
        <w:pBdr>
          <w:top w:val="nil"/>
          <w:left w:val="nil"/>
          <w:bottom w:val="nil"/>
          <w:right w:val="nil"/>
          <w:between w:val="nil"/>
        </w:pBdr>
        <w:ind w:left="567" w:hanging="567"/>
        <w:jc w:val="both"/>
        <w:rPr>
          <w:color w:val="000000"/>
          <w:sz w:val="22"/>
          <w:szCs w:val="22"/>
        </w:rPr>
      </w:pPr>
      <w:r>
        <w:rPr>
          <w:color w:val="000000"/>
          <w:sz w:val="22"/>
          <w:szCs w:val="22"/>
        </w:rPr>
        <w:t>Вся информация, передаваемая Сторонами друг другу в соответствии с Договором, признается Сторонами конфиденциальной. Конфиденциальная информация не подлежит разглашению полностью или частично, за исключением случаев предоставления такой информации уполномоченным консультантам, адвокатам или аудиторам Сторон, а также органам государственной власти, уполномоченным на получение такой информации в силу действия законодательства Республики Казахстан. Сторона вправе раскрывать конфиденциальную информацию иным лицам в случае получения письменного согласия другой Стороны.</w:t>
      </w:r>
    </w:p>
    <w:p w:rsidR="003437DB" w:rsidRDefault="003437DB" w:rsidP="003437DB">
      <w:pPr>
        <w:numPr>
          <w:ilvl w:val="1"/>
          <w:numId w:val="18"/>
        </w:numPr>
        <w:pBdr>
          <w:top w:val="nil"/>
          <w:left w:val="nil"/>
          <w:bottom w:val="nil"/>
          <w:right w:val="nil"/>
          <w:between w:val="nil"/>
        </w:pBdr>
        <w:tabs>
          <w:tab w:val="left" w:pos="567"/>
          <w:tab w:val="left" w:pos="993"/>
        </w:tabs>
        <w:ind w:left="567" w:hanging="567"/>
        <w:jc w:val="both"/>
        <w:rPr>
          <w:color w:val="000000"/>
          <w:sz w:val="22"/>
          <w:szCs w:val="22"/>
        </w:rPr>
      </w:pPr>
      <w:r>
        <w:rPr>
          <w:color w:val="000000"/>
          <w:sz w:val="22"/>
          <w:szCs w:val="22"/>
        </w:rPr>
        <w:t xml:space="preserve">Договор регулируется нормами материального права Республики Казахстан. </w:t>
      </w:r>
    </w:p>
    <w:p w:rsidR="003437DB" w:rsidRDefault="003437DB" w:rsidP="003437DB">
      <w:pPr>
        <w:numPr>
          <w:ilvl w:val="1"/>
          <w:numId w:val="18"/>
        </w:numPr>
        <w:pBdr>
          <w:top w:val="nil"/>
          <w:left w:val="nil"/>
          <w:bottom w:val="nil"/>
          <w:right w:val="nil"/>
          <w:between w:val="nil"/>
        </w:pBdr>
        <w:shd w:val="clear" w:color="auto" w:fill="FFFFFF"/>
        <w:tabs>
          <w:tab w:val="left" w:pos="284"/>
        </w:tabs>
        <w:ind w:left="567" w:hanging="567"/>
        <w:jc w:val="both"/>
        <w:rPr>
          <w:color w:val="000000"/>
          <w:sz w:val="22"/>
          <w:szCs w:val="22"/>
        </w:rPr>
      </w:pPr>
      <w:r>
        <w:rPr>
          <w:color w:val="000000"/>
          <w:sz w:val="22"/>
          <w:szCs w:val="22"/>
        </w:rPr>
        <w:t xml:space="preserve">Договор может быть досрочно расторгнут только по взаимному соглашению Сторон (за исключением случаев одностороннего отказа от исполнения Договора, установленных Договором и/или законодательством Республики Казахстан) с проведением взаиморасчетов в течение 2 (два) рабочих дней со дня достижения Сторонами такой договоренности. </w:t>
      </w:r>
    </w:p>
    <w:p w:rsidR="003437DB" w:rsidRDefault="003437DB" w:rsidP="003437DB">
      <w:pPr>
        <w:numPr>
          <w:ilvl w:val="1"/>
          <w:numId w:val="18"/>
        </w:numPr>
        <w:pBdr>
          <w:top w:val="nil"/>
          <w:left w:val="nil"/>
          <w:bottom w:val="nil"/>
          <w:right w:val="nil"/>
          <w:between w:val="nil"/>
        </w:pBdr>
        <w:shd w:val="clear" w:color="auto" w:fill="FFFFFF"/>
        <w:ind w:left="567" w:hanging="567"/>
        <w:jc w:val="both"/>
        <w:rPr>
          <w:color w:val="000000"/>
          <w:sz w:val="22"/>
          <w:szCs w:val="22"/>
        </w:rPr>
      </w:pPr>
      <w:r>
        <w:rPr>
          <w:color w:val="000000"/>
          <w:sz w:val="22"/>
          <w:szCs w:val="22"/>
        </w:rPr>
        <w:t>Покупатель вправе в любое время отказаться от исполнения Договора, направив Поставщику соответствующее уведомление, в случаях:</w:t>
      </w:r>
    </w:p>
    <w:p w:rsidR="003437DB" w:rsidRDefault="003437DB" w:rsidP="003437DB">
      <w:pPr>
        <w:pBdr>
          <w:top w:val="nil"/>
          <w:left w:val="nil"/>
          <w:bottom w:val="nil"/>
          <w:right w:val="nil"/>
          <w:between w:val="nil"/>
        </w:pBdr>
        <w:shd w:val="clear" w:color="auto" w:fill="FFFFFF"/>
        <w:tabs>
          <w:tab w:val="left" w:pos="567"/>
          <w:tab w:val="left" w:pos="993"/>
        </w:tabs>
        <w:ind w:left="567" w:hanging="567"/>
        <w:jc w:val="both"/>
        <w:rPr>
          <w:color w:val="000000"/>
          <w:sz w:val="22"/>
          <w:szCs w:val="22"/>
        </w:rPr>
      </w:pPr>
      <w:r>
        <w:rPr>
          <w:color w:val="000000"/>
          <w:sz w:val="22"/>
          <w:szCs w:val="22"/>
        </w:rPr>
        <w:t>9.6.1.</w:t>
      </w:r>
      <w:r>
        <w:rPr>
          <w:color w:val="000000"/>
          <w:sz w:val="22"/>
          <w:szCs w:val="22"/>
        </w:rPr>
        <w:tab/>
        <w:t>поставки Оборудования ненадлежащего качества, в том числе с недостатками, которые не могут быть устранены в приемлемый для Покупателя срок, при этом Поставщик обязан вернуть стоимость Оборудования в случае осуществления оплаты Покупателем в течение 3 (три) рабочих дней с даты поступления соответствующего требования;</w:t>
      </w:r>
    </w:p>
    <w:p w:rsidR="003437DB" w:rsidRDefault="003437DB" w:rsidP="003437DB">
      <w:pPr>
        <w:pBdr>
          <w:top w:val="nil"/>
          <w:left w:val="nil"/>
          <w:bottom w:val="nil"/>
          <w:right w:val="nil"/>
          <w:between w:val="nil"/>
        </w:pBdr>
        <w:shd w:val="clear" w:color="auto" w:fill="FFFFFF"/>
        <w:tabs>
          <w:tab w:val="left" w:pos="567"/>
          <w:tab w:val="left" w:pos="993"/>
        </w:tabs>
        <w:ind w:left="567" w:hanging="567"/>
        <w:jc w:val="both"/>
        <w:rPr>
          <w:color w:val="000000"/>
          <w:sz w:val="22"/>
          <w:szCs w:val="22"/>
          <w:highlight w:val="white"/>
        </w:rPr>
      </w:pPr>
      <w:r>
        <w:rPr>
          <w:color w:val="000000"/>
          <w:sz w:val="22"/>
          <w:szCs w:val="22"/>
        </w:rPr>
        <w:t>9.6.2.</w:t>
      </w:r>
      <w:r>
        <w:rPr>
          <w:color w:val="000000"/>
          <w:sz w:val="22"/>
          <w:szCs w:val="22"/>
        </w:rPr>
        <w:tab/>
      </w:r>
      <w:r>
        <w:rPr>
          <w:color w:val="000000"/>
          <w:sz w:val="22"/>
          <w:szCs w:val="22"/>
          <w:highlight w:val="white"/>
        </w:rPr>
        <w:t>когда Оборудование поставлено с нарушением условий Договора, требований законодательства либо обычно предъявляемых требований к качеству и комплектности Оборудования и иных требований;</w:t>
      </w:r>
    </w:p>
    <w:p w:rsidR="003437DB" w:rsidRDefault="003437DB" w:rsidP="003437DB">
      <w:pPr>
        <w:pBdr>
          <w:top w:val="nil"/>
          <w:left w:val="nil"/>
          <w:bottom w:val="nil"/>
          <w:right w:val="nil"/>
          <w:between w:val="nil"/>
        </w:pBdr>
        <w:shd w:val="clear" w:color="auto" w:fill="FFFFFF"/>
        <w:tabs>
          <w:tab w:val="left" w:pos="567"/>
          <w:tab w:val="left" w:pos="993"/>
          <w:tab w:val="left" w:pos="1134"/>
        </w:tabs>
        <w:ind w:left="567" w:hanging="567"/>
        <w:jc w:val="both"/>
        <w:rPr>
          <w:color w:val="000000"/>
          <w:sz w:val="22"/>
          <w:szCs w:val="22"/>
        </w:rPr>
      </w:pPr>
      <w:r>
        <w:rPr>
          <w:color w:val="000000"/>
          <w:sz w:val="22"/>
          <w:szCs w:val="22"/>
          <w:highlight w:val="white"/>
        </w:rPr>
        <w:t>9</w:t>
      </w:r>
      <w:r>
        <w:rPr>
          <w:color w:val="000000"/>
          <w:sz w:val="22"/>
          <w:szCs w:val="22"/>
        </w:rPr>
        <w:t>.6.3.</w:t>
      </w:r>
      <w:r>
        <w:rPr>
          <w:color w:val="000000"/>
          <w:sz w:val="22"/>
          <w:szCs w:val="22"/>
        </w:rPr>
        <w:tab/>
        <w:t>если из-за наступления обстоятельств Форс-мажора задержка в поставке Оборудования составит более 60 (шестьдесят) календарных дней;</w:t>
      </w:r>
    </w:p>
    <w:p w:rsidR="003437DB" w:rsidRDefault="003437DB" w:rsidP="003437DB">
      <w:pPr>
        <w:pBdr>
          <w:top w:val="nil"/>
          <w:left w:val="nil"/>
          <w:bottom w:val="nil"/>
          <w:right w:val="nil"/>
          <w:between w:val="nil"/>
        </w:pBdr>
        <w:shd w:val="clear" w:color="auto" w:fill="FFFFFF"/>
        <w:tabs>
          <w:tab w:val="left" w:pos="567"/>
          <w:tab w:val="left" w:pos="993"/>
        </w:tabs>
        <w:ind w:left="567" w:hanging="567"/>
        <w:jc w:val="both"/>
        <w:rPr>
          <w:color w:val="000000"/>
          <w:sz w:val="22"/>
          <w:szCs w:val="22"/>
        </w:rPr>
      </w:pPr>
      <w:r>
        <w:rPr>
          <w:color w:val="000000"/>
          <w:sz w:val="22"/>
          <w:szCs w:val="22"/>
        </w:rPr>
        <w:t>9.6.4.</w:t>
      </w:r>
      <w:r>
        <w:rPr>
          <w:color w:val="000000"/>
          <w:sz w:val="22"/>
          <w:szCs w:val="22"/>
        </w:rPr>
        <w:tab/>
        <w:t>нарушения Поставщиком условий конфиденциальности, установленных Договором;</w:t>
      </w:r>
    </w:p>
    <w:p w:rsidR="003437DB" w:rsidRDefault="003437DB" w:rsidP="003437DB">
      <w:pPr>
        <w:pBdr>
          <w:top w:val="nil"/>
          <w:left w:val="nil"/>
          <w:bottom w:val="nil"/>
          <w:right w:val="nil"/>
          <w:between w:val="nil"/>
        </w:pBdr>
        <w:shd w:val="clear" w:color="auto" w:fill="FFFFFF"/>
        <w:tabs>
          <w:tab w:val="left" w:pos="567"/>
          <w:tab w:val="left" w:pos="993"/>
        </w:tabs>
        <w:ind w:left="567" w:hanging="567"/>
        <w:jc w:val="both"/>
        <w:rPr>
          <w:color w:val="000000"/>
          <w:sz w:val="22"/>
          <w:szCs w:val="22"/>
        </w:rPr>
      </w:pPr>
      <w:r>
        <w:rPr>
          <w:color w:val="000000"/>
          <w:sz w:val="22"/>
          <w:szCs w:val="22"/>
        </w:rPr>
        <w:t>9.6.5.</w:t>
      </w:r>
      <w:r>
        <w:rPr>
          <w:color w:val="000000"/>
          <w:sz w:val="22"/>
          <w:szCs w:val="22"/>
        </w:rPr>
        <w:tab/>
        <w:t>невыполнения или частичного невыполнения Поставщиком других своих обязательств по Договору;</w:t>
      </w:r>
    </w:p>
    <w:p w:rsidR="003437DB" w:rsidRDefault="003437DB" w:rsidP="003437DB">
      <w:pPr>
        <w:pBdr>
          <w:top w:val="nil"/>
          <w:left w:val="nil"/>
          <w:bottom w:val="nil"/>
          <w:right w:val="nil"/>
          <w:between w:val="nil"/>
        </w:pBdr>
        <w:shd w:val="clear" w:color="auto" w:fill="FFFFFF"/>
        <w:tabs>
          <w:tab w:val="left" w:pos="567"/>
          <w:tab w:val="left" w:pos="993"/>
        </w:tabs>
        <w:ind w:left="567" w:hanging="567"/>
        <w:jc w:val="both"/>
        <w:rPr>
          <w:color w:val="000000"/>
          <w:sz w:val="22"/>
          <w:szCs w:val="22"/>
          <w:highlight w:val="white"/>
        </w:rPr>
      </w:pPr>
      <w:r>
        <w:rPr>
          <w:color w:val="000000"/>
          <w:sz w:val="22"/>
          <w:szCs w:val="22"/>
        </w:rPr>
        <w:t>9</w:t>
      </w:r>
      <w:r>
        <w:rPr>
          <w:color w:val="000000"/>
          <w:sz w:val="22"/>
          <w:szCs w:val="22"/>
          <w:highlight w:val="white"/>
        </w:rPr>
        <w:t>.6.6.</w:t>
      </w:r>
      <w:r>
        <w:rPr>
          <w:color w:val="000000"/>
          <w:sz w:val="22"/>
          <w:szCs w:val="22"/>
          <w:highlight w:val="white"/>
        </w:rPr>
        <w:tab/>
        <w:t>в иных случаях, определяемых законодательством Республики Казахстан и Договором.</w:t>
      </w:r>
    </w:p>
    <w:p w:rsidR="003437DB" w:rsidRDefault="003437DB" w:rsidP="003437DB">
      <w:pPr>
        <w:pBdr>
          <w:top w:val="nil"/>
          <w:left w:val="nil"/>
          <w:bottom w:val="nil"/>
          <w:right w:val="nil"/>
          <w:between w:val="nil"/>
        </w:pBdr>
        <w:shd w:val="clear" w:color="auto" w:fill="FFFFFF"/>
        <w:tabs>
          <w:tab w:val="left" w:pos="993"/>
        </w:tabs>
        <w:ind w:left="567" w:hanging="567"/>
        <w:jc w:val="both"/>
        <w:rPr>
          <w:color w:val="000000"/>
          <w:sz w:val="22"/>
          <w:szCs w:val="22"/>
          <w:highlight w:val="white"/>
        </w:rPr>
      </w:pPr>
      <w:r>
        <w:rPr>
          <w:color w:val="000000"/>
          <w:sz w:val="22"/>
          <w:szCs w:val="22"/>
          <w:highlight w:val="white"/>
        </w:rPr>
        <w:tab/>
        <w:t>Договор считается расторгнутым по истечении 3 (три) рабочих дней с даты получения Поставщиком соответствующего письменного уведомления Покупателя.</w:t>
      </w:r>
    </w:p>
    <w:p w:rsidR="003437DB" w:rsidRDefault="003437DB" w:rsidP="003437DB">
      <w:pPr>
        <w:numPr>
          <w:ilvl w:val="1"/>
          <w:numId w:val="18"/>
        </w:numPr>
        <w:pBdr>
          <w:top w:val="nil"/>
          <w:left w:val="nil"/>
          <w:bottom w:val="nil"/>
          <w:right w:val="nil"/>
          <w:between w:val="nil"/>
        </w:pBdr>
        <w:shd w:val="clear" w:color="auto" w:fill="FFFFFF"/>
        <w:tabs>
          <w:tab w:val="left" w:pos="284"/>
        </w:tabs>
        <w:ind w:left="567" w:hanging="567"/>
        <w:jc w:val="both"/>
        <w:rPr>
          <w:color w:val="000000"/>
          <w:sz w:val="22"/>
          <w:szCs w:val="22"/>
        </w:rPr>
      </w:pPr>
      <w:r>
        <w:rPr>
          <w:color w:val="000000"/>
          <w:sz w:val="22"/>
          <w:szCs w:val="22"/>
        </w:rPr>
        <w:t xml:space="preserve">Договор не может быть изменен или исправлен кроме как в случае, когда такие изменения будут оформлены в письменном виде, подписаны Сторонами и скреплены их печатями, за исключением случаев изменения реквизитов Сторон, при этом Стороны обязаны уведомить друг друга о таких изменениях не позднее 5 (пять) рабочих дней с даты изменения реквизитов путем направления письменного уведомления. </w:t>
      </w:r>
    </w:p>
    <w:p w:rsidR="003437DB" w:rsidRDefault="003437DB" w:rsidP="003437DB">
      <w:pPr>
        <w:numPr>
          <w:ilvl w:val="1"/>
          <w:numId w:val="18"/>
        </w:numPr>
        <w:pBdr>
          <w:top w:val="nil"/>
          <w:left w:val="nil"/>
          <w:bottom w:val="nil"/>
          <w:right w:val="nil"/>
          <w:between w:val="nil"/>
        </w:pBdr>
        <w:shd w:val="clear" w:color="auto" w:fill="FFFFFF"/>
        <w:tabs>
          <w:tab w:val="left" w:pos="567"/>
        </w:tabs>
        <w:ind w:left="567" w:hanging="567"/>
        <w:jc w:val="both"/>
        <w:rPr>
          <w:color w:val="000000"/>
          <w:sz w:val="22"/>
          <w:szCs w:val="22"/>
        </w:rPr>
      </w:pPr>
      <w:r>
        <w:rPr>
          <w:color w:val="000000"/>
          <w:sz w:val="22"/>
          <w:szCs w:val="22"/>
        </w:rPr>
        <w:t>Договор составлен в 2 (двух) подлинных экземплярах, имеющих равную юридическую силу, по 1 (одному) оригиналу Договора для каждой из Сторон.</w:t>
      </w:r>
    </w:p>
    <w:p w:rsidR="003437DB" w:rsidRDefault="003437DB" w:rsidP="003437DB">
      <w:pPr>
        <w:pBdr>
          <w:top w:val="nil"/>
          <w:left w:val="nil"/>
          <w:bottom w:val="nil"/>
          <w:right w:val="nil"/>
          <w:between w:val="nil"/>
        </w:pBdr>
        <w:tabs>
          <w:tab w:val="left" w:pos="426"/>
        </w:tabs>
        <w:ind w:left="426" w:hanging="426"/>
        <w:rPr>
          <w:color w:val="000000"/>
          <w:sz w:val="22"/>
          <w:szCs w:val="22"/>
        </w:rPr>
      </w:pPr>
    </w:p>
    <w:p w:rsidR="003437DB" w:rsidRDefault="003437DB" w:rsidP="003437DB">
      <w:pPr>
        <w:pBdr>
          <w:top w:val="nil"/>
          <w:left w:val="nil"/>
          <w:bottom w:val="nil"/>
          <w:right w:val="nil"/>
          <w:between w:val="nil"/>
        </w:pBdr>
        <w:tabs>
          <w:tab w:val="left" w:pos="540"/>
        </w:tabs>
        <w:ind w:left="540" w:hanging="540"/>
        <w:jc w:val="center"/>
        <w:rPr>
          <w:color w:val="000000"/>
          <w:sz w:val="22"/>
          <w:szCs w:val="22"/>
        </w:rPr>
      </w:pPr>
      <w:r>
        <w:rPr>
          <w:b/>
          <w:color w:val="000000"/>
          <w:sz w:val="22"/>
          <w:szCs w:val="22"/>
        </w:rPr>
        <w:t>10. Места нахождения, банковские реквизиты и подписи Сторон</w:t>
      </w:r>
    </w:p>
    <w:p w:rsidR="003437DB" w:rsidRDefault="003437DB" w:rsidP="003437DB">
      <w:pPr>
        <w:pBdr>
          <w:top w:val="nil"/>
          <w:left w:val="nil"/>
          <w:bottom w:val="nil"/>
          <w:right w:val="nil"/>
          <w:between w:val="nil"/>
        </w:pBdr>
        <w:tabs>
          <w:tab w:val="left" w:pos="540"/>
        </w:tabs>
        <w:ind w:left="540" w:firstLine="5400"/>
        <w:jc w:val="right"/>
        <w:rPr>
          <w:color w:val="000000"/>
          <w:sz w:val="22"/>
          <w:szCs w:val="22"/>
        </w:rPr>
      </w:pPr>
    </w:p>
    <w:tbl>
      <w:tblPr>
        <w:tblW w:w="10064" w:type="dxa"/>
        <w:tblInd w:w="534" w:type="dxa"/>
        <w:tblLayout w:type="fixed"/>
        <w:tblLook w:val="0000" w:firstRow="0" w:lastRow="0" w:firstColumn="0" w:lastColumn="0" w:noHBand="0" w:noVBand="0"/>
      </w:tblPr>
      <w:tblGrid>
        <w:gridCol w:w="4934"/>
        <w:gridCol w:w="5130"/>
      </w:tblGrid>
      <w:tr w:rsidR="003437DB" w:rsidTr="00191B84">
        <w:trPr>
          <w:trHeight w:val="447"/>
        </w:trPr>
        <w:tc>
          <w:tcPr>
            <w:tcW w:w="4934" w:type="dxa"/>
          </w:tcPr>
          <w:p w:rsidR="003437DB" w:rsidRDefault="003437DB" w:rsidP="00191B84">
            <w:pPr>
              <w:keepNext/>
              <w:keepLines/>
              <w:pBdr>
                <w:top w:val="nil"/>
                <w:left w:val="nil"/>
                <w:bottom w:val="nil"/>
                <w:right w:val="nil"/>
                <w:between w:val="nil"/>
              </w:pBdr>
              <w:rPr>
                <w:color w:val="000000"/>
                <w:sz w:val="22"/>
                <w:szCs w:val="22"/>
              </w:rPr>
            </w:pPr>
            <w:r>
              <w:rPr>
                <w:b/>
                <w:color w:val="000000"/>
                <w:sz w:val="22"/>
                <w:szCs w:val="22"/>
              </w:rPr>
              <w:lastRenderedPageBreak/>
              <w:t>Покупатель:</w:t>
            </w:r>
          </w:p>
          <w:p w:rsidR="003437DB" w:rsidRDefault="003437DB" w:rsidP="00191B84">
            <w:pPr>
              <w:keepNext/>
              <w:keepLines/>
              <w:pBdr>
                <w:top w:val="nil"/>
                <w:left w:val="nil"/>
                <w:bottom w:val="nil"/>
                <w:right w:val="nil"/>
                <w:between w:val="nil"/>
              </w:pBdr>
              <w:rPr>
                <w:color w:val="000000"/>
                <w:sz w:val="22"/>
                <w:szCs w:val="22"/>
              </w:rPr>
            </w:pPr>
            <w:r>
              <w:rPr>
                <w:b/>
                <w:color w:val="000000"/>
                <w:sz w:val="22"/>
                <w:szCs w:val="22"/>
              </w:rPr>
              <w:t>Акционерное общество «Народный сберегательный банк Казахстана»</w:t>
            </w:r>
          </w:p>
        </w:tc>
        <w:tc>
          <w:tcPr>
            <w:tcW w:w="5130" w:type="dxa"/>
          </w:tcPr>
          <w:p w:rsidR="003437DB" w:rsidRDefault="003437DB" w:rsidP="00191B84">
            <w:pPr>
              <w:pBdr>
                <w:top w:val="nil"/>
                <w:left w:val="nil"/>
                <w:bottom w:val="nil"/>
                <w:right w:val="nil"/>
                <w:between w:val="nil"/>
              </w:pBdr>
              <w:tabs>
                <w:tab w:val="left" w:pos="567"/>
              </w:tabs>
              <w:rPr>
                <w:color w:val="000000"/>
                <w:sz w:val="22"/>
                <w:szCs w:val="22"/>
              </w:rPr>
            </w:pPr>
            <w:r>
              <w:rPr>
                <w:b/>
                <w:color w:val="000000"/>
                <w:sz w:val="22"/>
                <w:szCs w:val="22"/>
              </w:rPr>
              <w:t>Поставщик:</w:t>
            </w:r>
          </w:p>
          <w:p w:rsidR="003437DB" w:rsidRDefault="003437DB" w:rsidP="00191B84">
            <w:pPr>
              <w:pBdr>
                <w:top w:val="nil"/>
                <w:left w:val="nil"/>
                <w:bottom w:val="nil"/>
                <w:right w:val="nil"/>
                <w:between w:val="nil"/>
              </w:pBdr>
              <w:ind w:right="140"/>
              <w:rPr>
                <w:color w:val="000000"/>
                <w:sz w:val="22"/>
                <w:szCs w:val="22"/>
              </w:rPr>
            </w:pPr>
          </w:p>
        </w:tc>
      </w:tr>
      <w:tr w:rsidR="003437DB" w:rsidTr="00191B84">
        <w:trPr>
          <w:trHeight w:val="3731"/>
        </w:trPr>
        <w:tc>
          <w:tcPr>
            <w:tcW w:w="4934" w:type="dxa"/>
          </w:tcPr>
          <w:p w:rsidR="003437DB" w:rsidRDefault="003437DB" w:rsidP="00191B84">
            <w:pPr>
              <w:pBdr>
                <w:top w:val="nil"/>
                <w:left w:val="nil"/>
                <w:bottom w:val="nil"/>
                <w:right w:val="nil"/>
                <w:between w:val="nil"/>
              </w:pBdr>
              <w:rPr>
                <w:color w:val="000000"/>
                <w:sz w:val="22"/>
                <w:szCs w:val="22"/>
              </w:rPr>
            </w:pPr>
            <w:r>
              <w:rPr>
                <w:color w:val="000000"/>
                <w:sz w:val="22"/>
                <w:szCs w:val="22"/>
              </w:rPr>
              <w:t>Республика Казахстан,</w:t>
            </w:r>
          </w:p>
          <w:p w:rsidR="003437DB" w:rsidRDefault="003437DB" w:rsidP="00191B84">
            <w:pPr>
              <w:keepNext/>
              <w:keepLines/>
              <w:pBdr>
                <w:top w:val="nil"/>
                <w:left w:val="nil"/>
                <w:bottom w:val="nil"/>
                <w:right w:val="nil"/>
                <w:between w:val="nil"/>
              </w:pBdr>
              <w:rPr>
                <w:color w:val="000000"/>
                <w:sz w:val="22"/>
                <w:szCs w:val="22"/>
              </w:rPr>
            </w:pPr>
            <w:r>
              <w:rPr>
                <w:color w:val="000000"/>
                <w:sz w:val="22"/>
                <w:szCs w:val="22"/>
              </w:rPr>
              <w:t>А26М3К5, г. Алматы, пр. Аль-Фараби, д. 40</w:t>
            </w:r>
          </w:p>
          <w:p w:rsidR="003437DB" w:rsidRDefault="003437DB" w:rsidP="00191B84">
            <w:pPr>
              <w:pBdr>
                <w:top w:val="nil"/>
                <w:left w:val="nil"/>
                <w:bottom w:val="nil"/>
                <w:right w:val="nil"/>
                <w:between w:val="nil"/>
              </w:pBdr>
              <w:tabs>
                <w:tab w:val="center" w:pos="4677"/>
                <w:tab w:val="right" w:pos="9355"/>
              </w:tabs>
              <w:rPr>
                <w:color w:val="000000"/>
                <w:sz w:val="22"/>
                <w:szCs w:val="22"/>
              </w:rPr>
            </w:pPr>
            <w:r>
              <w:rPr>
                <w:color w:val="000000"/>
                <w:sz w:val="22"/>
                <w:szCs w:val="22"/>
              </w:rPr>
              <w:t>БИН 940 140 000 385</w:t>
            </w:r>
          </w:p>
          <w:p w:rsidR="003437DB" w:rsidRDefault="003437DB" w:rsidP="00191B84">
            <w:pPr>
              <w:pBdr>
                <w:top w:val="nil"/>
                <w:left w:val="nil"/>
                <w:bottom w:val="nil"/>
                <w:right w:val="nil"/>
                <w:between w:val="nil"/>
              </w:pBdr>
              <w:rPr>
                <w:color w:val="000000"/>
                <w:sz w:val="22"/>
                <w:szCs w:val="22"/>
              </w:rPr>
            </w:pPr>
            <w:r>
              <w:rPr>
                <w:color w:val="000000"/>
                <w:sz w:val="22"/>
                <w:szCs w:val="22"/>
              </w:rPr>
              <w:t xml:space="preserve">БИК HSBKKZKX </w:t>
            </w:r>
          </w:p>
          <w:p w:rsidR="003437DB" w:rsidRDefault="003437DB" w:rsidP="00191B84">
            <w:pPr>
              <w:pBdr>
                <w:top w:val="nil"/>
                <w:left w:val="nil"/>
                <w:bottom w:val="nil"/>
                <w:right w:val="nil"/>
                <w:between w:val="nil"/>
              </w:pBdr>
              <w:rPr>
                <w:color w:val="000000"/>
                <w:sz w:val="22"/>
                <w:szCs w:val="22"/>
              </w:rPr>
            </w:pPr>
            <w:r>
              <w:rPr>
                <w:color w:val="000000"/>
                <w:sz w:val="22"/>
                <w:szCs w:val="22"/>
              </w:rPr>
              <w:t>IBAN KZ146010005000000001</w:t>
            </w:r>
          </w:p>
          <w:p w:rsidR="003437DB" w:rsidRDefault="003437DB" w:rsidP="00191B84">
            <w:pPr>
              <w:pBdr>
                <w:top w:val="nil"/>
                <w:left w:val="nil"/>
                <w:bottom w:val="nil"/>
                <w:right w:val="nil"/>
                <w:between w:val="nil"/>
              </w:pBdr>
              <w:rPr>
                <w:color w:val="000000"/>
                <w:sz w:val="22"/>
                <w:szCs w:val="22"/>
              </w:rPr>
            </w:pPr>
            <w:r>
              <w:rPr>
                <w:color w:val="000000"/>
                <w:sz w:val="22"/>
                <w:szCs w:val="22"/>
              </w:rPr>
              <w:t>КБе 14</w:t>
            </w:r>
          </w:p>
          <w:p w:rsidR="003437DB" w:rsidRDefault="003437DB" w:rsidP="00191B84">
            <w:pPr>
              <w:pBdr>
                <w:top w:val="nil"/>
                <w:left w:val="nil"/>
                <w:bottom w:val="nil"/>
                <w:right w:val="nil"/>
                <w:between w:val="nil"/>
              </w:pBdr>
              <w:tabs>
                <w:tab w:val="center" w:pos="4677"/>
                <w:tab w:val="right" w:pos="9355"/>
              </w:tabs>
              <w:rPr>
                <w:color w:val="000000"/>
                <w:sz w:val="22"/>
                <w:szCs w:val="22"/>
              </w:rPr>
            </w:pPr>
            <w:r>
              <w:rPr>
                <w:color w:val="000000"/>
                <w:sz w:val="22"/>
                <w:szCs w:val="22"/>
              </w:rPr>
              <w:t>Свидетельство о постановке на учет по НДС серия 60001 № 0071463 от 25.10.2012 г.</w:t>
            </w:r>
          </w:p>
          <w:p w:rsidR="003437DB" w:rsidRDefault="003437DB" w:rsidP="00191B84">
            <w:pPr>
              <w:pBdr>
                <w:top w:val="nil"/>
                <w:left w:val="nil"/>
                <w:bottom w:val="nil"/>
                <w:right w:val="nil"/>
                <w:between w:val="nil"/>
              </w:pBdr>
              <w:tabs>
                <w:tab w:val="center" w:pos="4677"/>
                <w:tab w:val="right" w:pos="9355"/>
              </w:tabs>
              <w:rPr>
                <w:color w:val="000000"/>
                <w:sz w:val="22"/>
                <w:szCs w:val="22"/>
              </w:rPr>
            </w:pPr>
          </w:p>
          <w:p w:rsidR="003437DB" w:rsidRDefault="003437DB" w:rsidP="00191B84">
            <w:pPr>
              <w:pBdr>
                <w:top w:val="nil"/>
                <w:left w:val="nil"/>
                <w:bottom w:val="nil"/>
                <w:right w:val="nil"/>
                <w:between w:val="nil"/>
              </w:pBdr>
              <w:tabs>
                <w:tab w:val="center" w:pos="4677"/>
                <w:tab w:val="right" w:pos="9355"/>
              </w:tabs>
              <w:rPr>
                <w:color w:val="000000"/>
                <w:sz w:val="22"/>
                <w:szCs w:val="22"/>
              </w:rPr>
            </w:pPr>
          </w:p>
          <w:p w:rsidR="003437DB" w:rsidRDefault="003437DB" w:rsidP="00191B84">
            <w:pPr>
              <w:pBdr>
                <w:top w:val="nil"/>
                <w:left w:val="nil"/>
                <w:bottom w:val="nil"/>
                <w:right w:val="nil"/>
                <w:between w:val="nil"/>
              </w:pBdr>
              <w:tabs>
                <w:tab w:val="center" w:pos="4677"/>
                <w:tab w:val="right" w:pos="9355"/>
              </w:tabs>
              <w:rPr>
                <w:color w:val="000000"/>
                <w:sz w:val="22"/>
                <w:szCs w:val="22"/>
              </w:rPr>
            </w:pPr>
          </w:p>
          <w:p w:rsidR="003437DB" w:rsidRDefault="003437DB" w:rsidP="00191B84">
            <w:pPr>
              <w:pBdr>
                <w:top w:val="nil"/>
                <w:left w:val="nil"/>
                <w:bottom w:val="nil"/>
                <w:right w:val="nil"/>
                <w:between w:val="nil"/>
              </w:pBdr>
              <w:tabs>
                <w:tab w:val="center" w:pos="4677"/>
                <w:tab w:val="right" w:pos="9355"/>
              </w:tabs>
              <w:rPr>
                <w:color w:val="000000"/>
                <w:sz w:val="22"/>
                <w:szCs w:val="22"/>
              </w:rPr>
            </w:pPr>
          </w:p>
          <w:p w:rsidR="003437DB" w:rsidRDefault="003437DB" w:rsidP="00191B84">
            <w:pPr>
              <w:pBdr>
                <w:top w:val="nil"/>
                <w:left w:val="nil"/>
                <w:bottom w:val="nil"/>
                <w:right w:val="nil"/>
                <w:between w:val="nil"/>
              </w:pBdr>
              <w:tabs>
                <w:tab w:val="center" w:pos="4677"/>
                <w:tab w:val="right" w:pos="9355"/>
              </w:tabs>
              <w:rPr>
                <w:color w:val="000000"/>
                <w:sz w:val="22"/>
                <w:szCs w:val="22"/>
              </w:rPr>
            </w:pPr>
          </w:p>
          <w:p w:rsidR="003437DB" w:rsidRDefault="003437DB" w:rsidP="00191B84">
            <w:pPr>
              <w:pBdr>
                <w:top w:val="nil"/>
                <w:left w:val="nil"/>
                <w:bottom w:val="nil"/>
                <w:right w:val="nil"/>
                <w:between w:val="nil"/>
              </w:pBdr>
              <w:tabs>
                <w:tab w:val="center" w:pos="4677"/>
                <w:tab w:val="right" w:pos="9355"/>
              </w:tabs>
              <w:rPr>
                <w:color w:val="000000"/>
                <w:sz w:val="22"/>
                <w:szCs w:val="22"/>
              </w:rPr>
            </w:pPr>
          </w:p>
          <w:p w:rsidR="003437DB" w:rsidRDefault="003437DB" w:rsidP="00191B84">
            <w:pPr>
              <w:pBdr>
                <w:top w:val="nil"/>
                <w:left w:val="nil"/>
                <w:bottom w:val="nil"/>
                <w:right w:val="nil"/>
                <w:between w:val="nil"/>
              </w:pBdr>
              <w:tabs>
                <w:tab w:val="center" w:pos="4677"/>
                <w:tab w:val="right" w:pos="9355"/>
              </w:tabs>
              <w:rPr>
                <w:color w:val="000000"/>
                <w:sz w:val="22"/>
                <w:szCs w:val="22"/>
              </w:rPr>
            </w:pPr>
            <w:r>
              <w:rPr>
                <w:b/>
                <w:color w:val="000000"/>
                <w:sz w:val="22"/>
                <w:szCs w:val="22"/>
              </w:rPr>
              <w:t>______________________/</w:t>
            </w:r>
            <w:r>
              <w:rPr>
                <w:color w:val="000000"/>
                <w:sz w:val="22"/>
                <w:szCs w:val="22"/>
              </w:rPr>
              <w:t xml:space="preserve"> </w:t>
            </w:r>
            <w:r>
              <w:rPr>
                <w:b/>
                <w:color w:val="000000"/>
                <w:sz w:val="22"/>
                <w:szCs w:val="22"/>
              </w:rPr>
              <w:t>ФИО</w:t>
            </w:r>
          </w:p>
          <w:p w:rsidR="003437DB" w:rsidRDefault="003437DB" w:rsidP="00191B84">
            <w:pPr>
              <w:pBdr>
                <w:top w:val="nil"/>
                <w:left w:val="nil"/>
                <w:bottom w:val="nil"/>
                <w:right w:val="nil"/>
                <w:between w:val="nil"/>
              </w:pBdr>
              <w:tabs>
                <w:tab w:val="center" w:pos="4677"/>
                <w:tab w:val="right" w:pos="9355"/>
              </w:tabs>
              <w:rPr>
                <w:color w:val="000000"/>
                <w:sz w:val="22"/>
                <w:szCs w:val="22"/>
              </w:rPr>
            </w:pPr>
            <w:r>
              <w:rPr>
                <w:color w:val="000000"/>
                <w:sz w:val="22"/>
                <w:szCs w:val="22"/>
              </w:rPr>
              <w:t xml:space="preserve">                                    м.п.</w:t>
            </w:r>
          </w:p>
        </w:tc>
        <w:tc>
          <w:tcPr>
            <w:tcW w:w="5130" w:type="dxa"/>
          </w:tcPr>
          <w:p w:rsidR="003437DB" w:rsidRDefault="003437DB" w:rsidP="00191B84">
            <w:pPr>
              <w:pBdr>
                <w:top w:val="nil"/>
                <w:left w:val="nil"/>
                <w:bottom w:val="nil"/>
                <w:right w:val="nil"/>
                <w:between w:val="nil"/>
              </w:pBdr>
              <w:tabs>
                <w:tab w:val="left" w:pos="0"/>
              </w:tabs>
              <w:rPr>
                <w:color w:val="000000"/>
                <w:sz w:val="22"/>
                <w:szCs w:val="22"/>
              </w:rPr>
            </w:pPr>
          </w:p>
          <w:p w:rsidR="003437DB" w:rsidRDefault="003437DB" w:rsidP="00191B84">
            <w:pPr>
              <w:pBdr>
                <w:top w:val="nil"/>
                <w:left w:val="nil"/>
                <w:bottom w:val="nil"/>
                <w:right w:val="nil"/>
                <w:between w:val="nil"/>
              </w:pBdr>
              <w:tabs>
                <w:tab w:val="left" w:pos="0"/>
              </w:tabs>
              <w:rPr>
                <w:color w:val="000000"/>
                <w:sz w:val="22"/>
                <w:szCs w:val="22"/>
              </w:rPr>
            </w:pPr>
          </w:p>
          <w:p w:rsidR="003437DB" w:rsidRDefault="003437DB" w:rsidP="00191B84">
            <w:pPr>
              <w:pBdr>
                <w:top w:val="nil"/>
                <w:left w:val="nil"/>
                <w:bottom w:val="nil"/>
                <w:right w:val="nil"/>
                <w:between w:val="nil"/>
              </w:pBdr>
              <w:tabs>
                <w:tab w:val="left" w:pos="0"/>
              </w:tabs>
              <w:rPr>
                <w:color w:val="000000"/>
                <w:sz w:val="22"/>
                <w:szCs w:val="22"/>
              </w:rPr>
            </w:pPr>
          </w:p>
          <w:p w:rsidR="003437DB" w:rsidRDefault="003437DB" w:rsidP="00191B84">
            <w:pPr>
              <w:pBdr>
                <w:top w:val="nil"/>
                <w:left w:val="nil"/>
                <w:bottom w:val="nil"/>
                <w:right w:val="nil"/>
                <w:between w:val="nil"/>
              </w:pBdr>
              <w:tabs>
                <w:tab w:val="left" w:pos="0"/>
              </w:tabs>
              <w:rPr>
                <w:color w:val="000000"/>
                <w:sz w:val="22"/>
                <w:szCs w:val="22"/>
              </w:rPr>
            </w:pPr>
          </w:p>
          <w:p w:rsidR="003437DB" w:rsidRDefault="003437DB" w:rsidP="00191B84">
            <w:pPr>
              <w:pBdr>
                <w:top w:val="nil"/>
                <w:left w:val="nil"/>
                <w:bottom w:val="nil"/>
                <w:right w:val="nil"/>
                <w:between w:val="nil"/>
              </w:pBdr>
              <w:tabs>
                <w:tab w:val="left" w:pos="0"/>
              </w:tabs>
              <w:rPr>
                <w:color w:val="000000"/>
                <w:sz w:val="22"/>
                <w:szCs w:val="22"/>
              </w:rPr>
            </w:pPr>
          </w:p>
          <w:p w:rsidR="003437DB" w:rsidRDefault="003437DB" w:rsidP="00191B84">
            <w:pPr>
              <w:pBdr>
                <w:top w:val="nil"/>
                <w:left w:val="nil"/>
                <w:bottom w:val="nil"/>
                <w:right w:val="nil"/>
                <w:between w:val="nil"/>
              </w:pBdr>
              <w:tabs>
                <w:tab w:val="left" w:pos="0"/>
              </w:tabs>
              <w:rPr>
                <w:color w:val="000000"/>
                <w:sz w:val="22"/>
                <w:szCs w:val="22"/>
              </w:rPr>
            </w:pPr>
          </w:p>
          <w:p w:rsidR="003437DB" w:rsidRDefault="003437DB" w:rsidP="00191B84">
            <w:pPr>
              <w:pBdr>
                <w:top w:val="nil"/>
                <w:left w:val="nil"/>
                <w:bottom w:val="nil"/>
                <w:right w:val="nil"/>
                <w:between w:val="nil"/>
              </w:pBdr>
              <w:tabs>
                <w:tab w:val="left" w:pos="3406"/>
              </w:tabs>
              <w:rPr>
                <w:color w:val="000000"/>
                <w:sz w:val="22"/>
                <w:szCs w:val="22"/>
              </w:rPr>
            </w:pPr>
          </w:p>
          <w:p w:rsidR="003437DB" w:rsidRDefault="003437DB" w:rsidP="00191B84">
            <w:pPr>
              <w:pBdr>
                <w:top w:val="nil"/>
                <w:left w:val="nil"/>
                <w:bottom w:val="nil"/>
                <w:right w:val="nil"/>
                <w:between w:val="nil"/>
              </w:pBdr>
              <w:tabs>
                <w:tab w:val="left" w:pos="567"/>
              </w:tabs>
              <w:rPr>
                <w:color w:val="000000"/>
                <w:sz w:val="22"/>
                <w:szCs w:val="22"/>
              </w:rPr>
            </w:pPr>
            <w:r>
              <w:rPr>
                <w:b/>
                <w:color w:val="000000"/>
                <w:sz w:val="22"/>
                <w:szCs w:val="22"/>
              </w:rPr>
              <w:t>_____________________/ ФИО</w:t>
            </w:r>
          </w:p>
          <w:p w:rsidR="003437DB" w:rsidRDefault="003437DB" w:rsidP="00191B84">
            <w:pPr>
              <w:pBdr>
                <w:top w:val="nil"/>
                <w:left w:val="nil"/>
                <w:bottom w:val="nil"/>
                <w:right w:val="nil"/>
                <w:between w:val="nil"/>
              </w:pBdr>
              <w:tabs>
                <w:tab w:val="left" w:pos="567"/>
              </w:tabs>
              <w:rPr>
                <w:color w:val="000000"/>
                <w:sz w:val="22"/>
                <w:szCs w:val="22"/>
              </w:rPr>
            </w:pPr>
            <w:r>
              <w:rPr>
                <w:color w:val="000000"/>
                <w:sz w:val="22"/>
                <w:szCs w:val="22"/>
              </w:rPr>
              <w:t xml:space="preserve">                                   м.п.</w:t>
            </w:r>
          </w:p>
        </w:tc>
      </w:tr>
    </w:tbl>
    <w:p w:rsidR="003437DB" w:rsidRDefault="003437DB" w:rsidP="003437DB">
      <w:pPr>
        <w:pBdr>
          <w:top w:val="nil"/>
          <w:left w:val="nil"/>
          <w:bottom w:val="nil"/>
          <w:right w:val="nil"/>
          <w:between w:val="nil"/>
        </w:pBdr>
        <w:tabs>
          <w:tab w:val="left" w:pos="540"/>
        </w:tabs>
        <w:jc w:val="center"/>
        <w:rPr>
          <w:color w:val="000000"/>
          <w:sz w:val="22"/>
          <w:szCs w:val="22"/>
        </w:rPr>
      </w:pPr>
    </w:p>
    <w:p w:rsidR="003437DB" w:rsidRDefault="003437DB" w:rsidP="003437DB">
      <w:pPr>
        <w:pBdr>
          <w:top w:val="nil"/>
          <w:left w:val="nil"/>
          <w:bottom w:val="nil"/>
          <w:right w:val="nil"/>
          <w:between w:val="nil"/>
        </w:pBdr>
        <w:tabs>
          <w:tab w:val="left" w:pos="540"/>
        </w:tabs>
        <w:jc w:val="center"/>
        <w:rPr>
          <w:color w:val="000000"/>
          <w:sz w:val="22"/>
          <w:szCs w:val="22"/>
        </w:rPr>
      </w:pPr>
    </w:p>
    <w:p w:rsidR="003437DB" w:rsidRDefault="003437DB" w:rsidP="003437DB">
      <w:pPr>
        <w:pBdr>
          <w:top w:val="nil"/>
          <w:left w:val="nil"/>
          <w:bottom w:val="nil"/>
          <w:right w:val="nil"/>
          <w:between w:val="nil"/>
        </w:pBdr>
        <w:tabs>
          <w:tab w:val="left" w:pos="540"/>
        </w:tabs>
        <w:jc w:val="center"/>
        <w:rPr>
          <w:color w:val="000000"/>
          <w:sz w:val="22"/>
          <w:szCs w:val="22"/>
        </w:rPr>
      </w:pPr>
    </w:p>
    <w:p w:rsidR="003437DB" w:rsidRDefault="003437DB" w:rsidP="003437DB">
      <w:pPr>
        <w:pBdr>
          <w:top w:val="nil"/>
          <w:left w:val="nil"/>
          <w:bottom w:val="nil"/>
          <w:right w:val="nil"/>
          <w:between w:val="nil"/>
        </w:pBdr>
        <w:tabs>
          <w:tab w:val="left" w:pos="540"/>
        </w:tabs>
        <w:jc w:val="center"/>
        <w:rPr>
          <w:color w:val="000000"/>
          <w:sz w:val="22"/>
          <w:szCs w:val="22"/>
        </w:rPr>
      </w:pPr>
    </w:p>
    <w:p w:rsidR="003437DB" w:rsidRDefault="003437DB" w:rsidP="003437DB">
      <w:pPr>
        <w:pBdr>
          <w:top w:val="nil"/>
          <w:left w:val="nil"/>
          <w:bottom w:val="nil"/>
          <w:right w:val="nil"/>
          <w:between w:val="nil"/>
        </w:pBdr>
        <w:tabs>
          <w:tab w:val="left" w:pos="540"/>
        </w:tabs>
        <w:jc w:val="center"/>
        <w:rPr>
          <w:color w:val="000000"/>
          <w:sz w:val="22"/>
          <w:szCs w:val="22"/>
        </w:rPr>
      </w:pPr>
    </w:p>
    <w:p w:rsidR="003437DB" w:rsidRDefault="003437DB" w:rsidP="003437DB">
      <w:pPr>
        <w:pBdr>
          <w:top w:val="nil"/>
          <w:left w:val="nil"/>
          <w:bottom w:val="nil"/>
          <w:right w:val="nil"/>
          <w:between w:val="nil"/>
        </w:pBdr>
        <w:tabs>
          <w:tab w:val="left" w:pos="540"/>
        </w:tabs>
        <w:jc w:val="center"/>
        <w:rPr>
          <w:color w:val="000000"/>
          <w:sz w:val="22"/>
          <w:szCs w:val="22"/>
        </w:rPr>
      </w:pPr>
    </w:p>
    <w:p w:rsidR="003437DB" w:rsidRDefault="003437DB" w:rsidP="003437DB">
      <w:pPr>
        <w:pBdr>
          <w:top w:val="nil"/>
          <w:left w:val="nil"/>
          <w:bottom w:val="nil"/>
          <w:right w:val="nil"/>
          <w:between w:val="nil"/>
        </w:pBdr>
        <w:tabs>
          <w:tab w:val="left" w:pos="540"/>
        </w:tabs>
        <w:jc w:val="center"/>
        <w:rPr>
          <w:color w:val="000000"/>
          <w:sz w:val="22"/>
          <w:szCs w:val="22"/>
        </w:rPr>
      </w:pPr>
    </w:p>
    <w:p w:rsidR="003437DB" w:rsidRDefault="003437DB" w:rsidP="003437DB">
      <w:pPr>
        <w:pBdr>
          <w:top w:val="nil"/>
          <w:left w:val="nil"/>
          <w:bottom w:val="nil"/>
          <w:right w:val="nil"/>
          <w:between w:val="nil"/>
        </w:pBdr>
        <w:tabs>
          <w:tab w:val="left" w:pos="540"/>
        </w:tabs>
        <w:jc w:val="center"/>
        <w:rPr>
          <w:color w:val="000000"/>
          <w:sz w:val="22"/>
          <w:szCs w:val="22"/>
        </w:rPr>
      </w:pPr>
    </w:p>
    <w:p w:rsidR="003437DB" w:rsidRDefault="003437DB" w:rsidP="003437DB">
      <w:pPr>
        <w:pBdr>
          <w:top w:val="nil"/>
          <w:left w:val="nil"/>
          <w:bottom w:val="nil"/>
          <w:right w:val="nil"/>
          <w:between w:val="nil"/>
        </w:pBdr>
        <w:tabs>
          <w:tab w:val="left" w:pos="540"/>
        </w:tabs>
        <w:jc w:val="center"/>
        <w:rPr>
          <w:color w:val="000000"/>
          <w:sz w:val="22"/>
          <w:szCs w:val="22"/>
        </w:rPr>
      </w:pPr>
    </w:p>
    <w:p w:rsidR="003437DB" w:rsidRDefault="003437DB" w:rsidP="003437DB">
      <w:pPr>
        <w:pBdr>
          <w:top w:val="nil"/>
          <w:left w:val="nil"/>
          <w:bottom w:val="nil"/>
          <w:right w:val="nil"/>
          <w:between w:val="nil"/>
        </w:pBdr>
        <w:tabs>
          <w:tab w:val="left" w:pos="540"/>
        </w:tabs>
        <w:jc w:val="center"/>
        <w:rPr>
          <w:color w:val="000000"/>
          <w:sz w:val="22"/>
          <w:szCs w:val="22"/>
        </w:rPr>
      </w:pPr>
    </w:p>
    <w:p w:rsidR="003437DB" w:rsidRDefault="003437DB" w:rsidP="003437DB">
      <w:pPr>
        <w:pBdr>
          <w:top w:val="nil"/>
          <w:left w:val="nil"/>
          <w:bottom w:val="nil"/>
          <w:right w:val="nil"/>
          <w:between w:val="nil"/>
        </w:pBdr>
        <w:tabs>
          <w:tab w:val="left" w:pos="540"/>
        </w:tabs>
        <w:jc w:val="center"/>
        <w:rPr>
          <w:color w:val="000000"/>
          <w:sz w:val="22"/>
          <w:szCs w:val="22"/>
        </w:rPr>
      </w:pPr>
    </w:p>
    <w:p w:rsidR="003437DB" w:rsidRDefault="003437DB" w:rsidP="003437DB">
      <w:pPr>
        <w:pBdr>
          <w:top w:val="nil"/>
          <w:left w:val="nil"/>
          <w:bottom w:val="nil"/>
          <w:right w:val="nil"/>
          <w:between w:val="nil"/>
        </w:pBdr>
        <w:tabs>
          <w:tab w:val="left" w:pos="540"/>
        </w:tabs>
        <w:jc w:val="center"/>
        <w:rPr>
          <w:color w:val="000000"/>
          <w:sz w:val="22"/>
          <w:szCs w:val="22"/>
        </w:rPr>
      </w:pPr>
    </w:p>
    <w:p w:rsidR="003437DB" w:rsidRDefault="003437DB" w:rsidP="003437DB">
      <w:pPr>
        <w:pBdr>
          <w:top w:val="nil"/>
          <w:left w:val="nil"/>
          <w:bottom w:val="nil"/>
          <w:right w:val="nil"/>
          <w:between w:val="nil"/>
        </w:pBdr>
        <w:tabs>
          <w:tab w:val="left" w:pos="540"/>
        </w:tabs>
        <w:jc w:val="center"/>
        <w:rPr>
          <w:color w:val="000000"/>
          <w:sz w:val="22"/>
          <w:szCs w:val="22"/>
        </w:rPr>
      </w:pPr>
    </w:p>
    <w:p w:rsidR="003437DB" w:rsidRDefault="003437DB" w:rsidP="003437DB">
      <w:pPr>
        <w:pBdr>
          <w:top w:val="nil"/>
          <w:left w:val="nil"/>
          <w:bottom w:val="nil"/>
          <w:right w:val="nil"/>
          <w:between w:val="nil"/>
        </w:pBdr>
        <w:tabs>
          <w:tab w:val="left" w:pos="540"/>
        </w:tabs>
        <w:jc w:val="center"/>
        <w:rPr>
          <w:color w:val="000000"/>
          <w:sz w:val="22"/>
          <w:szCs w:val="22"/>
        </w:rPr>
      </w:pPr>
    </w:p>
    <w:p w:rsidR="003437DB" w:rsidRDefault="003437DB" w:rsidP="003437DB">
      <w:pPr>
        <w:pBdr>
          <w:top w:val="nil"/>
          <w:left w:val="nil"/>
          <w:bottom w:val="nil"/>
          <w:right w:val="nil"/>
          <w:between w:val="nil"/>
        </w:pBdr>
        <w:tabs>
          <w:tab w:val="left" w:pos="540"/>
        </w:tabs>
        <w:jc w:val="center"/>
        <w:rPr>
          <w:color w:val="000000"/>
          <w:sz w:val="22"/>
          <w:szCs w:val="22"/>
        </w:rPr>
      </w:pPr>
    </w:p>
    <w:p w:rsidR="003437DB" w:rsidRDefault="003437DB" w:rsidP="003437DB">
      <w:pPr>
        <w:pBdr>
          <w:top w:val="nil"/>
          <w:left w:val="nil"/>
          <w:bottom w:val="nil"/>
          <w:right w:val="nil"/>
          <w:between w:val="nil"/>
        </w:pBdr>
        <w:tabs>
          <w:tab w:val="left" w:pos="540"/>
        </w:tabs>
        <w:jc w:val="center"/>
        <w:rPr>
          <w:color w:val="000000"/>
          <w:sz w:val="22"/>
          <w:szCs w:val="22"/>
        </w:rPr>
      </w:pPr>
    </w:p>
    <w:p w:rsidR="003437DB" w:rsidRDefault="003437DB" w:rsidP="003437DB">
      <w:pPr>
        <w:pBdr>
          <w:top w:val="nil"/>
          <w:left w:val="nil"/>
          <w:bottom w:val="nil"/>
          <w:right w:val="nil"/>
          <w:between w:val="nil"/>
        </w:pBdr>
        <w:tabs>
          <w:tab w:val="left" w:pos="540"/>
        </w:tabs>
        <w:jc w:val="center"/>
        <w:rPr>
          <w:color w:val="000000"/>
          <w:sz w:val="22"/>
          <w:szCs w:val="22"/>
        </w:rPr>
      </w:pPr>
    </w:p>
    <w:p w:rsidR="003437DB" w:rsidRDefault="003437DB" w:rsidP="003437DB">
      <w:pPr>
        <w:pBdr>
          <w:top w:val="nil"/>
          <w:left w:val="nil"/>
          <w:bottom w:val="nil"/>
          <w:right w:val="nil"/>
          <w:between w:val="nil"/>
        </w:pBdr>
        <w:tabs>
          <w:tab w:val="left" w:pos="540"/>
        </w:tabs>
        <w:jc w:val="center"/>
        <w:rPr>
          <w:color w:val="000000"/>
          <w:sz w:val="22"/>
          <w:szCs w:val="22"/>
        </w:rPr>
      </w:pPr>
    </w:p>
    <w:p w:rsidR="003437DB" w:rsidRDefault="003437DB" w:rsidP="003437DB">
      <w:pPr>
        <w:pBdr>
          <w:top w:val="nil"/>
          <w:left w:val="nil"/>
          <w:bottom w:val="nil"/>
          <w:right w:val="nil"/>
          <w:between w:val="nil"/>
        </w:pBdr>
        <w:tabs>
          <w:tab w:val="left" w:pos="540"/>
        </w:tabs>
        <w:jc w:val="center"/>
        <w:rPr>
          <w:color w:val="000000"/>
          <w:sz w:val="22"/>
          <w:szCs w:val="22"/>
        </w:rPr>
      </w:pPr>
    </w:p>
    <w:p w:rsidR="003437DB" w:rsidRDefault="003437DB" w:rsidP="003437DB">
      <w:pPr>
        <w:pBdr>
          <w:top w:val="nil"/>
          <w:left w:val="nil"/>
          <w:bottom w:val="nil"/>
          <w:right w:val="nil"/>
          <w:between w:val="nil"/>
        </w:pBdr>
        <w:tabs>
          <w:tab w:val="left" w:pos="540"/>
        </w:tabs>
        <w:jc w:val="center"/>
        <w:rPr>
          <w:color w:val="000000"/>
          <w:sz w:val="22"/>
          <w:szCs w:val="22"/>
        </w:rPr>
      </w:pPr>
    </w:p>
    <w:p w:rsidR="003437DB" w:rsidRDefault="003437DB" w:rsidP="003437DB">
      <w:pPr>
        <w:pBdr>
          <w:top w:val="nil"/>
          <w:left w:val="nil"/>
          <w:bottom w:val="nil"/>
          <w:right w:val="nil"/>
          <w:between w:val="nil"/>
        </w:pBdr>
        <w:tabs>
          <w:tab w:val="left" w:pos="540"/>
        </w:tabs>
        <w:ind w:left="540" w:firstLine="5400"/>
        <w:jc w:val="right"/>
        <w:rPr>
          <w:color w:val="000000"/>
          <w:sz w:val="22"/>
          <w:szCs w:val="22"/>
        </w:rPr>
      </w:pPr>
      <w:r>
        <w:rPr>
          <w:color w:val="000000"/>
          <w:sz w:val="22"/>
          <w:szCs w:val="22"/>
        </w:rPr>
        <w:t>Приложение 1</w:t>
      </w:r>
    </w:p>
    <w:p w:rsidR="003437DB" w:rsidRDefault="003437DB" w:rsidP="003437DB">
      <w:pPr>
        <w:pBdr>
          <w:top w:val="nil"/>
          <w:left w:val="nil"/>
          <w:bottom w:val="nil"/>
          <w:right w:val="nil"/>
          <w:between w:val="nil"/>
        </w:pBdr>
        <w:tabs>
          <w:tab w:val="left" w:pos="540"/>
        </w:tabs>
        <w:ind w:left="540" w:firstLine="5400"/>
        <w:jc w:val="right"/>
        <w:rPr>
          <w:color w:val="000000"/>
          <w:sz w:val="22"/>
          <w:szCs w:val="22"/>
        </w:rPr>
      </w:pPr>
      <w:r>
        <w:rPr>
          <w:color w:val="000000"/>
          <w:sz w:val="22"/>
          <w:szCs w:val="22"/>
        </w:rPr>
        <w:t>к Договору поставки № ____</w:t>
      </w:r>
    </w:p>
    <w:p w:rsidR="003437DB" w:rsidRDefault="003437DB" w:rsidP="003437DB">
      <w:pPr>
        <w:pBdr>
          <w:top w:val="nil"/>
          <w:left w:val="nil"/>
          <w:bottom w:val="nil"/>
          <w:right w:val="nil"/>
          <w:between w:val="nil"/>
        </w:pBdr>
        <w:tabs>
          <w:tab w:val="left" w:pos="540"/>
        </w:tabs>
        <w:ind w:left="540" w:firstLine="5400"/>
        <w:jc w:val="right"/>
        <w:rPr>
          <w:color w:val="000000"/>
          <w:sz w:val="22"/>
          <w:szCs w:val="22"/>
        </w:rPr>
      </w:pPr>
      <w:r>
        <w:rPr>
          <w:color w:val="000000"/>
          <w:sz w:val="22"/>
          <w:szCs w:val="22"/>
        </w:rPr>
        <w:t>от _______ года</w:t>
      </w:r>
    </w:p>
    <w:p w:rsidR="003437DB" w:rsidRDefault="003437DB" w:rsidP="003437DB">
      <w:pPr>
        <w:pBdr>
          <w:top w:val="nil"/>
          <w:left w:val="nil"/>
          <w:bottom w:val="nil"/>
          <w:right w:val="nil"/>
          <w:between w:val="nil"/>
        </w:pBdr>
        <w:tabs>
          <w:tab w:val="left" w:pos="540"/>
        </w:tabs>
        <w:ind w:left="540" w:firstLine="5400"/>
        <w:jc w:val="both"/>
        <w:rPr>
          <w:color w:val="000000"/>
          <w:sz w:val="22"/>
          <w:szCs w:val="22"/>
        </w:rPr>
      </w:pPr>
    </w:p>
    <w:p w:rsidR="003437DB" w:rsidRDefault="003437DB" w:rsidP="003437DB">
      <w:pPr>
        <w:pBdr>
          <w:top w:val="nil"/>
          <w:left w:val="nil"/>
          <w:bottom w:val="nil"/>
          <w:right w:val="nil"/>
          <w:between w:val="nil"/>
        </w:pBdr>
        <w:tabs>
          <w:tab w:val="left" w:pos="540"/>
        </w:tabs>
        <w:ind w:left="540" w:firstLine="5400"/>
        <w:jc w:val="both"/>
        <w:rPr>
          <w:color w:val="000000"/>
          <w:sz w:val="22"/>
          <w:szCs w:val="22"/>
        </w:rPr>
      </w:pPr>
    </w:p>
    <w:p w:rsidR="003437DB" w:rsidRDefault="003437DB" w:rsidP="003437DB">
      <w:pPr>
        <w:keepNext/>
        <w:pBdr>
          <w:top w:val="nil"/>
          <w:left w:val="nil"/>
          <w:bottom w:val="nil"/>
          <w:right w:val="nil"/>
          <w:between w:val="nil"/>
        </w:pBdr>
        <w:jc w:val="center"/>
        <w:rPr>
          <w:color w:val="000000"/>
          <w:sz w:val="22"/>
          <w:szCs w:val="22"/>
        </w:rPr>
      </w:pPr>
      <w:r>
        <w:rPr>
          <w:b/>
          <w:color w:val="000000"/>
          <w:sz w:val="22"/>
          <w:szCs w:val="22"/>
        </w:rPr>
        <w:t>Ассортимент, количество и стоимость Оборудования</w:t>
      </w:r>
    </w:p>
    <w:p w:rsidR="003437DB" w:rsidRDefault="003437DB" w:rsidP="003437DB">
      <w:pPr>
        <w:pBdr>
          <w:top w:val="nil"/>
          <w:left w:val="nil"/>
          <w:bottom w:val="nil"/>
          <w:right w:val="nil"/>
          <w:between w:val="nil"/>
        </w:pBdr>
        <w:rPr>
          <w:color w:val="000000"/>
          <w:sz w:val="22"/>
          <w:szCs w:val="22"/>
        </w:rPr>
      </w:pPr>
    </w:p>
    <w:p w:rsidR="003437DB" w:rsidRDefault="003437DB" w:rsidP="003437DB">
      <w:pPr>
        <w:pBdr>
          <w:top w:val="nil"/>
          <w:left w:val="nil"/>
          <w:bottom w:val="nil"/>
          <w:right w:val="nil"/>
          <w:between w:val="nil"/>
        </w:pBdr>
        <w:rPr>
          <w:color w:val="000000"/>
          <w:sz w:val="22"/>
          <w:szCs w:val="22"/>
        </w:rPr>
      </w:pPr>
    </w:p>
    <w:tbl>
      <w:tblPr>
        <w:tblW w:w="10368" w:type="dxa"/>
        <w:tblInd w:w="113" w:type="dxa"/>
        <w:tblLayout w:type="fixed"/>
        <w:tblLook w:val="0000" w:firstRow="0" w:lastRow="0" w:firstColumn="0" w:lastColumn="0" w:noHBand="0" w:noVBand="0"/>
      </w:tblPr>
      <w:tblGrid>
        <w:gridCol w:w="599"/>
        <w:gridCol w:w="4965"/>
        <w:gridCol w:w="800"/>
        <w:gridCol w:w="2144"/>
        <w:gridCol w:w="1860"/>
      </w:tblGrid>
      <w:tr w:rsidR="003437DB" w:rsidTr="00191B84">
        <w:trPr>
          <w:trHeight w:val="1106"/>
        </w:trPr>
        <w:tc>
          <w:tcPr>
            <w:tcW w:w="599" w:type="dxa"/>
            <w:tcBorders>
              <w:top w:val="single" w:sz="4" w:space="0" w:color="000000"/>
              <w:left w:val="single" w:sz="4" w:space="0" w:color="000000"/>
              <w:bottom w:val="single" w:sz="4" w:space="0" w:color="000000"/>
              <w:right w:val="single" w:sz="4" w:space="0" w:color="000000"/>
            </w:tcBorders>
            <w:vAlign w:val="center"/>
          </w:tcPr>
          <w:p w:rsidR="003437DB" w:rsidRDefault="003437DB" w:rsidP="00191B84">
            <w:pPr>
              <w:pBdr>
                <w:top w:val="nil"/>
                <w:left w:val="nil"/>
                <w:bottom w:val="nil"/>
                <w:right w:val="nil"/>
                <w:between w:val="nil"/>
              </w:pBdr>
              <w:jc w:val="center"/>
              <w:rPr>
                <w:color w:val="000000"/>
                <w:sz w:val="22"/>
                <w:szCs w:val="22"/>
              </w:rPr>
            </w:pPr>
            <w:r>
              <w:rPr>
                <w:color w:val="000000"/>
                <w:sz w:val="22"/>
                <w:szCs w:val="22"/>
              </w:rPr>
              <w:t>№</w:t>
            </w:r>
          </w:p>
        </w:tc>
        <w:tc>
          <w:tcPr>
            <w:tcW w:w="4965" w:type="dxa"/>
            <w:tcBorders>
              <w:top w:val="single" w:sz="4" w:space="0" w:color="000000"/>
              <w:left w:val="nil"/>
              <w:bottom w:val="single" w:sz="4" w:space="0" w:color="000000"/>
              <w:right w:val="single" w:sz="4" w:space="0" w:color="000000"/>
            </w:tcBorders>
            <w:vAlign w:val="center"/>
          </w:tcPr>
          <w:p w:rsidR="003437DB" w:rsidRDefault="003437DB" w:rsidP="00191B84">
            <w:pPr>
              <w:pBdr>
                <w:top w:val="nil"/>
                <w:left w:val="nil"/>
                <w:bottom w:val="nil"/>
                <w:right w:val="nil"/>
                <w:between w:val="nil"/>
              </w:pBdr>
              <w:jc w:val="center"/>
              <w:rPr>
                <w:color w:val="000000"/>
                <w:sz w:val="22"/>
                <w:szCs w:val="22"/>
              </w:rPr>
            </w:pPr>
            <w:r>
              <w:rPr>
                <w:color w:val="000000"/>
                <w:sz w:val="22"/>
                <w:szCs w:val="22"/>
              </w:rPr>
              <w:t xml:space="preserve">Наименование Оборудования </w:t>
            </w:r>
          </w:p>
        </w:tc>
        <w:tc>
          <w:tcPr>
            <w:tcW w:w="800" w:type="dxa"/>
            <w:tcBorders>
              <w:top w:val="single" w:sz="4" w:space="0" w:color="000000"/>
              <w:left w:val="nil"/>
              <w:bottom w:val="single" w:sz="4" w:space="0" w:color="000000"/>
              <w:right w:val="single" w:sz="4" w:space="0" w:color="000000"/>
            </w:tcBorders>
            <w:vAlign w:val="center"/>
          </w:tcPr>
          <w:p w:rsidR="003437DB" w:rsidRDefault="003437DB" w:rsidP="00191B84">
            <w:pPr>
              <w:pBdr>
                <w:top w:val="nil"/>
                <w:left w:val="nil"/>
                <w:bottom w:val="nil"/>
                <w:right w:val="nil"/>
                <w:between w:val="nil"/>
              </w:pBdr>
              <w:jc w:val="center"/>
              <w:rPr>
                <w:color w:val="000000"/>
                <w:sz w:val="22"/>
                <w:szCs w:val="22"/>
              </w:rPr>
            </w:pPr>
            <w:r>
              <w:rPr>
                <w:color w:val="000000"/>
                <w:sz w:val="22"/>
                <w:szCs w:val="22"/>
              </w:rPr>
              <w:t>Кол-во</w:t>
            </w:r>
          </w:p>
        </w:tc>
        <w:tc>
          <w:tcPr>
            <w:tcW w:w="2144" w:type="dxa"/>
            <w:tcBorders>
              <w:top w:val="single" w:sz="4" w:space="0" w:color="000000"/>
              <w:left w:val="nil"/>
              <w:bottom w:val="single" w:sz="4" w:space="0" w:color="000000"/>
              <w:right w:val="single" w:sz="4" w:space="0" w:color="000000"/>
            </w:tcBorders>
            <w:vAlign w:val="center"/>
          </w:tcPr>
          <w:p w:rsidR="003437DB" w:rsidRDefault="003437DB" w:rsidP="00191B84">
            <w:pPr>
              <w:pBdr>
                <w:top w:val="nil"/>
                <w:left w:val="nil"/>
                <w:bottom w:val="nil"/>
                <w:right w:val="nil"/>
                <w:between w:val="nil"/>
              </w:pBdr>
              <w:jc w:val="center"/>
              <w:rPr>
                <w:color w:val="000000"/>
                <w:sz w:val="22"/>
                <w:szCs w:val="22"/>
              </w:rPr>
            </w:pPr>
            <w:r>
              <w:rPr>
                <w:color w:val="000000"/>
                <w:sz w:val="22"/>
                <w:szCs w:val="22"/>
              </w:rPr>
              <w:t>Цена за единицу в тенге</w:t>
            </w:r>
          </w:p>
        </w:tc>
        <w:tc>
          <w:tcPr>
            <w:tcW w:w="1860" w:type="dxa"/>
            <w:tcBorders>
              <w:top w:val="single" w:sz="4" w:space="0" w:color="000000"/>
              <w:left w:val="nil"/>
              <w:bottom w:val="single" w:sz="4" w:space="0" w:color="000000"/>
              <w:right w:val="single" w:sz="4" w:space="0" w:color="000000"/>
            </w:tcBorders>
            <w:vAlign w:val="center"/>
          </w:tcPr>
          <w:p w:rsidR="003437DB" w:rsidRDefault="003437DB" w:rsidP="00191B84">
            <w:pPr>
              <w:pBdr>
                <w:top w:val="nil"/>
                <w:left w:val="nil"/>
                <w:bottom w:val="nil"/>
                <w:right w:val="nil"/>
                <w:between w:val="nil"/>
              </w:pBdr>
              <w:jc w:val="center"/>
              <w:rPr>
                <w:color w:val="000000"/>
                <w:sz w:val="22"/>
                <w:szCs w:val="22"/>
              </w:rPr>
            </w:pPr>
            <w:r>
              <w:rPr>
                <w:color w:val="000000"/>
                <w:sz w:val="22"/>
                <w:szCs w:val="22"/>
              </w:rPr>
              <w:t>Сумма в тенге</w:t>
            </w:r>
          </w:p>
        </w:tc>
      </w:tr>
      <w:tr w:rsidR="003437DB" w:rsidTr="00191B84">
        <w:trPr>
          <w:trHeight w:val="552"/>
        </w:trPr>
        <w:tc>
          <w:tcPr>
            <w:tcW w:w="599" w:type="dxa"/>
            <w:tcBorders>
              <w:top w:val="nil"/>
              <w:left w:val="single" w:sz="4" w:space="0" w:color="000000"/>
              <w:bottom w:val="single" w:sz="4" w:space="0" w:color="000000"/>
              <w:right w:val="single" w:sz="4" w:space="0" w:color="000000"/>
            </w:tcBorders>
            <w:vAlign w:val="center"/>
          </w:tcPr>
          <w:p w:rsidR="003437DB" w:rsidRDefault="003437DB" w:rsidP="00191B84">
            <w:pPr>
              <w:pBdr>
                <w:top w:val="nil"/>
                <w:left w:val="nil"/>
                <w:bottom w:val="nil"/>
                <w:right w:val="nil"/>
                <w:between w:val="nil"/>
              </w:pBdr>
              <w:jc w:val="center"/>
              <w:rPr>
                <w:color w:val="000000"/>
                <w:sz w:val="22"/>
                <w:szCs w:val="22"/>
              </w:rPr>
            </w:pPr>
            <w:r>
              <w:rPr>
                <w:color w:val="000000"/>
                <w:sz w:val="22"/>
                <w:szCs w:val="22"/>
              </w:rPr>
              <w:t>1</w:t>
            </w:r>
          </w:p>
        </w:tc>
        <w:tc>
          <w:tcPr>
            <w:tcW w:w="4965" w:type="dxa"/>
            <w:tcBorders>
              <w:top w:val="nil"/>
              <w:left w:val="nil"/>
              <w:bottom w:val="single" w:sz="4" w:space="0" w:color="000000"/>
              <w:right w:val="single" w:sz="4" w:space="0" w:color="000000"/>
            </w:tcBorders>
          </w:tcPr>
          <w:p w:rsidR="003437DB" w:rsidRDefault="003437DB" w:rsidP="00191B84">
            <w:pPr>
              <w:pBdr>
                <w:top w:val="nil"/>
                <w:left w:val="nil"/>
                <w:bottom w:val="nil"/>
                <w:right w:val="nil"/>
                <w:between w:val="nil"/>
              </w:pBdr>
              <w:rPr>
                <w:color w:val="000000"/>
                <w:sz w:val="22"/>
                <w:szCs w:val="22"/>
              </w:rPr>
            </w:pPr>
            <w:r>
              <w:rPr>
                <w:color w:val="000000"/>
                <w:sz w:val="22"/>
                <w:szCs w:val="22"/>
              </w:rPr>
              <w:t xml:space="preserve">Прецизионный кондиционер Vertiv. </w:t>
            </w:r>
          </w:p>
          <w:p w:rsidR="003437DB" w:rsidRDefault="003437DB" w:rsidP="00191B84">
            <w:pPr>
              <w:pBdr>
                <w:top w:val="nil"/>
                <w:left w:val="nil"/>
                <w:bottom w:val="nil"/>
                <w:right w:val="nil"/>
                <w:between w:val="nil"/>
              </w:pBdr>
              <w:rPr>
                <w:color w:val="000000"/>
                <w:sz w:val="22"/>
                <w:szCs w:val="22"/>
              </w:rPr>
            </w:pPr>
            <w:r>
              <w:rPr>
                <w:color w:val="000000"/>
                <w:sz w:val="22"/>
                <w:szCs w:val="22"/>
              </w:rPr>
              <w:t>Liebert PCW – PH025</w:t>
            </w:r>
          </w:p>
        </w:tc>
        <w:tc>
          <w:tcPr>
            <w:tcW w:w="800" w:type="dxa"/>
            <w:tcBorders>
              <w:top w:val="nil"/>
              <w:left w:val="nil"/>
              <w:bottom w:val="single" w:sz="4" w:space="0" w:color="000000"/>
              <w:right w:val="single" w:sz="4" w:space="0" w:color="000000"/>
            </w:tcBorders>
            <w:vAlign w:val="center"/>
          </w:tcPr>
          <w:p w:rsidR="003437DB" w:rsidRDefault="003437DB" w:rsidP="00191B84">
            <w:pPr>
              <w:pBdr>
                <w:top w:val="nil"/>
                <w:left w:val="nil"/>
                <w:bottom w:val="nil"/>
                <w:right w:val="nil"/>
                <w:between w:val="nil"/>
              </w:pBdr>
              <w:jc w:val="center"/>
              <w:rPr>
                <w:color w:val="000000"/>
                <w:sz w:val="22"/>
                <w:szCs w:val="22"/>
              </w:rPr>
            </w:pPr>
            <w:r>
              <w:rPr>
                <w:color w:val="000000"/>
                <w:sz w:val="22"/>
                <w:szCs w:val="22"/>
              </w:rPr>
              <w:t>6</w:t>
            </w:r>
          </w:p>
        </w:tc>
        <w:tc>
          <w:tcPr>
            <w:tcW w:w="2144" w:type="dxa"/>
            <w:tcBorders>
              <w:top w:val="nil"/>
              <w:left w:val="nil"/>
              <w:bottom w:val="single" w:sz="4" w:space="0" w:color="000000"/>
              <w:right w:val="single" w:sz="4" w:space="0" w:color="000000"/>
            </w:tcBorders>
            <w:vAlign w:val="center"/>
          </w:tcPr>
          <w:p w:rsidR="003437DB" w:rsidRDefault="003437DB" w:rsidP="00191B84">
            <w:pPr>
              <w:pBdr>
                <w:top w:val="nil"/>
                <w:left w:val="nil"/>
                <w:bottom w:val="nil"/>
                <w:right w:val="nil"/>
                <w:between w:val="nil"/>
              </w:pBdr>
              <w:jc w:val="center"/>
              <w:rPr>
                <w:color w:val="000000"/>
                <w:sz w:val="24"/>
                <w:szCs w:val="24"/>
              </w:rPr>
            </w:pPr>
          </w:p>
        </w:tc>
        <w:tc>
          <w:tcPr>
            <w:tcW w:w="1860" w:type="dxa"/>
            <w:tcBorders>
              <w:top w:val="nil"/>
              <w:left w:val="nil"/>
              <w:bottom w:val="single" w:sz="4" w:space="0" w:color="000000"/>
              <w:right w:val="single" w:sz="4" w:space="0" w:color="000000"/>
            </w:tcBorders>
            <w:vAlign w:val="center"/>
          </w:tcPr>
          <w:p w:rsidR="003437DB" w:rsidRDefault="003437DB" w:rsidP="00191B84">
            <w:pPr>
              <w:pBdr>
                <w:top w:val="nil"/>
                <w:left w:val="nil"/>
                <w:bottom w:val="nil"/>
                <w:right w:val="nil"/>
                <w:between w:val="nil"/>
              </w:pBdr>
              <w:jc w:val="center"/>
              <w:rPr>
                <w:color w:val="000000"/>
                <w:sz w:val="24"/>
                <w:szCs w:val="24"/>
              </w:rPr>
            </w:pPr>
          </w:p>
        </w:tc>
      </w:tr>
    </w:tbl>
    <w:p w:rsidR="003437DB" w:rsidRDefault="003437DB" w:rsidP="003437DB">
      <w:pPr>
        <w:pBdr>
          <w:top w:val="nil"/>
          <w:left w:val="nil"/>
          <w:bottom w:val="nil"/>
          <w:right w:val="nil"/>
          <w:between w:val="nil"/>
        </w:pBdr>
        <w:tabs>
          <w:tab w:val="left" w:pos="540"/>
        </w:tabs>
        <w:ind w:left="540" w:firstLine="5400"/>
        <w:jc w:val="both"/>
        <w:rPr>
          <w:color w:val="000000"/>
          <w:sz w:val="22"/>
          <w:szCs w:val="22"/>
        </w:rPr>
      </w:pPr>
    </w:p>
    <w:p w:rsidR="003437DB" w:rsidRDefault="003437DB" w:rsidP="003437DB">
      <w:pPr>
        <w:pBdr>
          <w:top w:val="nil"/>
          <w:left w:val="nil"/>
          <w:bottom w:val="nil"/>
          <w:right w:val="nil"/>
          <w:between w:val="nil"/>
        </w:pBdr>
        <w:tabs>
          <w:tab w:val="left" w:pos="540"/>
        </w:tabs>
        <w:jc w:val="both"/>
        <w:rPr>
          <w:color w:val="000000"/>
          <w:sz w:val="22"/>
          <w:szCs w:val="22"/>
        </w:rPr>
      </w:pPr>
    </w:p>
    <w:p w:rsidR="003437DB" w:rsidRDefault="003437DB" w:rsidP="003437DB">
      <w:pPr>
        <w:pBdr>
          <w:top w:val="nil"/>
          <w:left w:val="nil"/>
          <w:bottom w:val="nil"/>
          <w:right w:val="nil"/>
          <w:between w:val="nil"/>
        </w:pBdr>
        <w:tabs>
          <w:tab w:val="left" w:pos="540"/>
        </w:tabs>
        <w:ind w:left="540" w:firstLine="5400"/>
        <w:jc w:val="both"/>
        <w:rPr>
          <w:color w:val="000000"/>
          <w:sz w:val="22"/>
          <w:szCs w:val="22"/>
        </w:rPr>
      </w:pPr>
    </w:p>
    <w:p w:rsidR="003437DB" w:rsidRDefault="003437DB" w:rsidP="003437DB">
      <w:pPr>
        <w:pBdr>
          <w:top w:val="nil"/>
          <w:left w:val="nil"/>
          <w:bottom w:val="nil"/>
          <w:right w:val="nil"/>
          <w:between w:val="nil"/>
        </w:pBdr>
        <w:tabs>
          <w:tab w:val="left" w:pos="540"/>
        </w:tabs>
        <w:ind w:left="540" w:firstLine="5400"/>
        <w:jc w:val="both"/>
        <w:rPr>
          <w:color w:val="000000"/>
          <w:sz w:val="22"/>
          <w:szCs w:val="22"/>
        </w:rPr>
      </w:pPr>
    </w:p>
    <w:p w:rsidR="003437DB" w:rsidRDefault="003437DB" w:rsidP="003437DB">
      <w:pPr>
        <w:pBdr>
          <w:top w:val="nil"/>
          <w:left w:val="nil"/>
          <w:bottom w:val="nil"/>
          <w:right w:val="nil"/>
          <w:between w:val="nil"/>
        </w:pBdr>
        <w:tabs>
          <w:tab w:val="left" w:pos="540"/>
        </w:tabs>
        <w:ind w:left="540" w:firstLine="5400"/>
        <w:jc w:val="both"/>
        <w:rPr>
          <w:color w:val="000000"/>
          <w:sz w:val="22"/>
          <w:szCs w:val="22"/>
        </w:rPr>
      </w:pPr>
    </w:p>
    <w:p w:rsidR="003437DB" w:rsidRDefault="003437DB" w:rsidP="003437DB">
      <w:pPr>
        <w:pBdr>
          <w:top w:val="nil"/>
          <w:left w:val="nil"/>
          <w:bottom w:val="nil"/>
          <w:right w:val="nil"/>
          <w:between w:val="nil"/>
        </w:pBdr>
        <w:tabs>
          <w:tab w:val="left" w:pos="540"/>
        </w:tabs>
        <w:ind w:left="540" w:firstLine="5400"/>
        <w:jc w:val="both"/>
        <w:rPr>
          <w:color w:val="000000"/>
          <w:sz w:val="22"/>
          <w:szCs w:val="22"/>
        </w:rPr>
      </w:pPr>
    </w:p>
    <w:p w:rsidR="003437DB" w:rsidRDefault="003437DB" w:rsidP="003437DB">
      <w:pPr>
        <w:pBdr>
          <w:top w:val="nil"/>
          <w:left w:val="nil"/>
          <w:bottom w:val="nil"/>
          <w:right w:val="nil"/>
          <w:between w:val="nil"/>
        </w:pBdr>
        <w:tabs>
          <w:tab w:val="left" w:pos="540"/>
        </w:tabs>
        <w:ind w:left="540" w:firstLine="5400"/>
        <w:jc w:val="both"/>
        <w:rPr>
          <w:color w:val="000000"/>
          <w:sz w:val="22"/>
          <w:szCs w:val="22"/>
        </w:rPr>
      </w:pPr>
    </w:p>
    <w:p w:rsidR="003437DB" w:rsidRDefault="003437DB" w:rsidP="003437DB">
      <w:pPr>
        <w:pBdr>
          <w:top w:val="nil"/>
          <w:left w:val="nil"/>
          <w:bottom w:val="nil"/>
          <w:right w:val="nil"/>
          <w:between w:val="nil"/>
        </w:pBdr>
        <w:tabs>
          <w:tab w:val="left" w:pos="540"/>
        </w:tabs>
        <w:ind w:left="540" w:firstLine="5400"/>
        <w:jc w:val="both"/>
        <w:rPr>
          <w:color w:val="000000"/>
          <w:sz w:val="22"/>
          <w:szCs w:val="22"/>
        </w:rPr>
      </w:pPr>
    </w:p>
    <w:p w:rsidR="003437DB" w:rsidRDefault="003437DB" w:rsidP="003437DB">
      <w:pPr>
        <w:pBdr>
          <w:top w:val="nil"/>
          <w:left w:val="nil"/>
          <w:bottom w:val="nil"/>
          <w:right w:val="nil"/>
          <w:between w:val="nil"/>
        </w:pBdr>
        <w:tabs>
          <w:tab w:val="left" w:pos="540"/>
        </w:tabs>
        <w:ind w:left="540" w:firstLine="5400"/>
        <w:jc w:val="both"/>
        <w:rPr>
          <w:color w:val="000000"/>
          <w:sz w:val="22"/>
          <w:szCs w:val="22"/>
        </w:rPr>
      </w:pPr>
    </w:p>
    <w:p w:rsidR="003437DB" w:rsidRDefault="003437DB" w:rsidP="003437DB">
      <w:pPr>
        <w:pBdr>
          <w:top w:val="nil"/>
          <w:left w:val="nil"/>
          <w:bottom w:val="nil"/>
          <w:right w:val="nil"/>
          <w:between w:val="nil"/>
        </w:pBdr>
        <w:tabs>
          <w:tab w:val="left" w:pos="540"/>
        </w:tabs>
        <w:ind w:left="540" w:firstLine="5400"/>
        <w:jc w:val="both"/>
        <w:rPr>
          <w:color w:val="000000"/>
          <w:sz w:val="22"/>
          <w:szCs w:val="22"/>
        </w:rPr>
      </w:pPr>
    </w:p>
    <w:p w:rsidR="003437DB" w:rsidRDefault="003437DB" w:rsidP="003437DB">
      <w:pPr>
        <w:pBdr>
          <w:top w:val="nil"/>
          <w:left w:val="nil"/>
          <w:bottom w:val="nil"/>
          <w:right w:val="nil"/>
          <w:between w:val="nil"/>
        </w:pBdr>
        <w:jc w:val="center"/>
        <w:rPr>
          <w:color w:val="000000"/>
          <w:sz w:val="22"/>
          <w:szCs w:val="22"/>
        </w:rPr>
      </w:pPr>
      <w:r>
        <w:rPr>
          <w:b/>
          <w:color w:val="000000"/>
          <w:sz w:val="22"/>
          <w:szCs w:val="22"/>
        </w:rPr>
        <w:t>Подписи Сторон:</w:t>
      </w:r>
    </w:p>
    <w:tbl>
      <w:tblPr>
        <w:tblW w:w="9781" w:type="dxa"/>
        <w:tblLayout w:type="fixed"/>
        <w:tblLook w:val="0000" w:firstRow="0" w:lastRow="0" w:firstColumn="0" w:lastColumn="0" w:noHBand="0" w:noVBand="0"/>
      </w:tblPr>
      <w:tblGrid>
        <w:gridCol w:w="5164"/>
        <w:gridCol w:w="4617"/>
      </w:tblGrid>
      <w:tr w:rsidR="003437DB" w:rsidTr="00191B84">
        <w:trPr>
          <w:trHeight w:val="2761"/>
        </w:trPr>
        <w:tc>
          <w:tcPr>
            <w:tcW w:w="5164" w:type="dxa"/>
          </w:tcPr>
          <w:p w:rsidR="003437DB" w:rsidRDefault="003437DB" w:rsidP="00191B84">
            <w:pPr>
              <w:pBdr>
                <w:top w:val="nil"/>
                <w:left w:val="nil"/>
                <w:bottom w:val="nil"/>
                <w:right w:val="nil"/>
                <w:between w:val="nil"/>
              </w:pBdr>
              <w:tabs>
                <w:tab w:val="left" w:pos="567"/>
              </w:tabs>
              <w:jc w:val="both"/>
              <w:rPr>
                <w:color w:val="000000"/>
                <w:sz w:val="22"/>
                <w:szCs w:val="22"/>
              </w:rPr>
            </w:pPr>
          </w:p>
          <w:p w:rsidR="003437DB" w:rsidRDefault="003437DB" w:rsidP="00191B84">
            <w:pPr>
              <w:pBdr>
                <w:top w:val="nil"/>
                <w:left w:val="nil"/>
                <w:bottom w:val="nil"/>
                <w:right w:val="nil"/>
                <w:between w:val="nil"/>
              </w:pBdr>
              <w:tabs>
                <w:tab w:val="left" w:pos="540"/>
              </w:tabs>
              <w:jc w:val="center"/>
              <w:rPr>
                <w:color w:val="000000"/>
                <w:sz w:val="22"/>
                <w:szCs w:val="22"/>
              </w:rPr>
            </w:pPr>
            <w:r>
              <w:rPr>
                <w:b/>
                <w:color w:val="000000"/>
                <w:sz w:val="22"/>
                <w:szCs w:val="22"/>
              </w:rPr>
              <w:t>От Покупателя:</w:t>
            </w:r>
          </w:p>
          <w:p w:rsidR="003437DB" w:rsidRDefault="003437DB" w:rsidP="00191B84">
            <w:pPr>
              <w:pBdr>
                <w:top w:val="nil"/>
                <w:left w:val="nil"/>
                <w:bottom w:val="nil"/>
                <w:right w:val="nil"/>
                <w:between w:val="nil"/>
              </w:pBdr>
              <w:tabs>
                <w:tab w:val="left" w:pos="567"/>
              </w:tabs>
              <w:jc w:val="center"/>
              <w:rPr>
                <w:color w:val="000000"/>
                <w:sz w:val="22"/>
                <w:szCs w:val="22"/>
              </w:rPr>
            </w:pPr>
          </w:p>
          <w:p w:rsidR="003437DB" w:rsidRDefault="003437DB" w:rsidP="00191B84">
            <w:pPr>
              <w:pBdr>
                <w:top w:val="nil"/>
                <w:left w:val="nil"/>
                <w:bottom w:val="nil"/>
                <w:right w:val="nil"/>
                <w:between w:val="nil"/>
              </w:pBdr>
              <w:tabs>
                <w:tab w:val="center" w:pos="4677"/>
                <w:tab w:val="right" w:pos="9355"/>
              </w:tabs>
              <w:rPr>
                <w:color w:val="000000"/>
                <w:sz w:val="22"/>
                <w:szCs w:val="22"/>
              </w:rPr>
            </w:pPr>
          </w:p>
          <w:p w:rsidR="003437DB" w:rsidRDefault="003437DB" w:rsidP="00191B84">
            <w:pPr>
              <w:pBdr>
                <w:top w:val="nil"/>
                <w:left w:val="nil"/>
                <w:bottom w:val="nil"/>
                <w:right w:val="nil"/>
                <w:between w:val="nil"/>
              </w:pBdr>
              <w:tabs>
                <w:tab w:val="center" w:pos="4677"/>
                <w:tab w:val="right" w:pos="9355"/>
              </w:tabs>
              <w:rPr>
                <w:color w:val="000000"/>
                <w:sz w:val="22"/>
                <w:szCs w:val="22"/>
              </w:rPr>
            </w:pPr>
          </w:p>
          <w:p w:rsidR="003437DB" w:rsidRDefault="003437DB" w:rsidP="00191B84">
            <w:pPr>
              <w:pBdr>
                <w:top w:val="nil"/>
                <w:left w:val="nil"/>
                <w:bottom w:val="nil"/>
                <w:right w:val="nil"/>
                <w:between w:val="nil"/>
              </w:pBdr>
              <w:tabs>
                <w:tab w:val="center" w:pos="4677"/>
                <w:tab w:val="right" w:pos="9355"/>
              </w:tabs>
              <w:rPr>
                <w:color w:val="000000"/>
                <w:sz w:val="22"/>
                <w:szCs w:val="22"/>
              </w:rPr>
            </w:pPr>
          </w:p>
          <w:p w:rsidR="003437DB" w:rsidRDefault="003437DB" w:rsidP="00191B84">
            <w:pPr>
              <w:pBdr>
                <w:top w:val="nil"/>
                <w:left w:val="nil"/>
                <w:bottom w:val="nil"/>
                <w:right w:val="nil"/>
                <w:between w:val="nil"/>
              </w:pBdr>
              <w:tabs>
                <w:tab w:val="left" w:pos="567"/>
              </w:tabs>
              <w:rPr>
                <w:color w:val="000000"/>
                <w:sz w:val="22"/>
                <w:szCs w:val="22"/>
              </w:rPr>
            </w:pPr>
            <w:r>
              <w:rPr>
                <w:b/>
                <w:color w:val="000000"/>
                <w:sz w:val="22"/>
                <w:szCs w:val="22"/>
              </w:rPr>
              <w:t>______________________/ ФИО</w:t>
            </w:r>
          </w:p>
          <w:p w:rsidR="003437DB" w:rsidRDefault="003437DB" w:rsidP="00191B84">
            <w:pPr>
              <w:pBdr>
                <w:top w:val="nil"/>
                <w:left w:val="nil"/>
                <w:bottom w:val="nil"/>
                <w:right w:val="nil"/>
                <w:between w:val="nil"/>
              </w:pBdr>
              <w:tabs>
                <w:tab w:val="left" w:pos="567"/>
              </w:tabs>
              <w:rPr>
                <w:color w:val="000000"/>
                <w:sz w:val="22"/>
                <w:szCs w:val="22"/>
              </w:rPr>
            </w:pPr>
            <w:r>
              <w:rPr>
                <w:color w:val="000000"/>
                <w:sz w:val="22"/>
                <w:szCs w:val="22"/>
              </w:rPr>
              <w:t xml:space="preserve">                                    м.п.</w:t>
            </w:r>
          </w:p>
        </w:tc>
        <w:tc>
          <w:tcPr>
            <w:tcW w:w="4617" w:type="dxa"/>
          </w:tcPr>
          <w:p w:rsidR="003437DB" w:rsidRDefault="003437DB" w:rsidP="00191B84">
            <w:pPr>
              <w:pBdr>
                <w:top w:val="nil"/>
                <w:left w:val="nil"/>
                <w:bottom w:val="nil"/>
                <w:right w:val="nil"/>
                <w:between w:val="nil"/>
              </w:pBdr>
              <w:tabs>
                <w:tab w:val="left" w:pos="567"/>
              </w:tabs>
              <w:jc w:val="center"/>
              <w:rPr>
                <w:color w:val="000000"/>
                <w:sz w:val="22"/>
                <w:szCs w:val="22"/>
              </w:rPr>
            </w:pPr>
          </w:p>
          <w:tbl>
            <w:tblPr>
              <w:tblW w:w="9854" w:type="dxa"/>
              <w:tblLayout w:type="fixed"/>
              <w:tblLook w:val="0000" w:firstRow="0" w:lastRow="0" w:firstColumn="0" w:lastColumn="0" w:noHBand="0" w:noVBand="0"/>
            </w:tblPr>
            <w:tblGrid>
              <w:gridCol w:w="9854"/>
            </w:tblGrid>
            <w:tr w:rsidR="003437DB" w:rsidTr="00191B84">
              <w:trPr>
                <w:trHeight w:val="493"/>
              </w:trPr>
              <w:tc>
                <w:tcPr>
                  <w:tcW w:w="9854" w:type="dxa"/>
                  <w:tcMar>
                    <w:top w:w="0" w:type="dxa"/>
                    <w:left w:w="108" w:type="dxa"/>
                    <w:bottom w:w="0" w:type="dxa"/>
                    <w:right w:w="108" w:type="dxa"/>
                  </w:tcMar>
                </w:tcPr>
                <w:p w:rsidR="003437DB" w:rsidRDefault="003437DB" w:rsidP="00191B84">
                  <w:pPr>
                    <w:pBdr>
                      <w:top w:val="nil"/>
                      <w:left w:val="nil"/>
                      <w:bottom w:val="nil"/>
                      <w:right w:val="nil"/>
                      <w:between w:val="nil"/>
                    </w:pBdr>
                    <w:tabs>
                      <w:tab w:val="left" w:pos="540"/>
                    </w:tabs>
                    <w:rPr>
                      <w:color w:val="000000"/>
                      <w:sz w:val="22"/>
                      <w:szCs w:val="22"/>
                    </w:rPr>
                  </w:pPr>
                  <w:r>
                    <w:rPr>
                      <w:b/>
                      <w:color w:val="000000"/>
                      <w:sz w:val="22"/>
                      <w:szCs w:val="22"/>
                    </w:rPr>
                    <w:t xml:space="preserve">      От Поставщика:</w:t>
                  </w:r>
                </w:p>
                <w:p w:rsidR="003437DB" w:rsidRDefault="003437DB" w:rsidP="00191B84">
                  <w:pPr>
                    <w:pBdr>
                      <w:top w:val="nil"/>
                      <w:left w:val="nil"/>
                      <w:bottom w:val="nil"/>
                      <w:right w:val="nil"/>
                      <w:between w:val="nil"/>
                    </w:pBdr>
                    <w:tabs>
                      <w:tab w:val="left" w:pos="567"/>
                    </w:tabs>
                    <w:jc w:val="center"/>
                    <w:rPr>
                      <w:color w:val="000000"/>
                      <w:sz w:val="22"/>
                      <w:szCs w:val="22"/>
                    </w:rPr>
                  </w:pPr>
                </w:p>
              </w:tc>
            </w:tr>
          </w:tbl>
          <w:p w:rsidR="003437DB" w:rsidRDefault="003437DB" w:rsidP="00191B84">
            <w:pPr>
              <w:pBdr>
                <w:top w:val="nil"/>
                <w:left w:val="nil"/>
                <w:bottom w:val="nil"/>
                <w:right w:val="nil"/>
                <w:between w:val="nil"/>
              </w:pBdr>
              <w:tabs>
                <w:tab w:val="left" w:pos="0"/>
              </w:tabs>
              <w:rPr>
                <w:color w:val="000000"/>
                <w:sz w:val="22"/>
                <w:szCs w:val="22"/>
              </w:rPr>
            </w:pPr>
            <w:r>
              <w:rPr>
                <w:b/>
                <w:color w:val="000000"/>
                <w:sz w:val="22"/>
                <w:szCs w:val="22"/>
              </w:rPr>
              <w:t xml:space="preserve">         </w:t>
            </w:r>
          </w:p>
          <w:p w:rsidR="003437DB" w:rsidRDefault="003437DB" w:rsidP="00191B84">
            <w:pPr>
              <w:pBdr>
                <w:top w:val="nil"/>
                <w:left w:val="nil"/>
                <w:bottom w:val="nil"/>
                <w:right w:val="nil"/>
                <w:between w:val="nil"/>
              </w:pBdr>
              <w:tabs>
                <w:tab w:val="left" w:pos="0"/>
              </w:tabs>
              <w:rPr>
                <w:color w:val="000000"/>
                <w:sz w:val="22"/>
                <w:szCs w:val="22"/>
              </w:rPr>
            </w:pPr>
          </w:p>
          <w:p w:rsidR="003437DB" w:rsidRDefault="003437DB" w:rsidP="00191B84">
            <w:pPr>
              <w:pBdr>
                <w:top w:val="nil"/>
                <w:left w:val="nil"/>
                <w:bottom w:val="nil"/>
                <w:right w:val="nil"/>
                <w:between w:val="nil"/>
              </w:pBdr>
              <w:tabs>
                <w:tab w:val="left" w:pos="0"/>
              </w:tabs>
              <w:rPr>
                <w:color w:val="000000"/>
                <w:sz w:val="22"/>
                <w:szCs w:val="22"/>
              </w:rPr>
            </w:pPr>
          </w:p>
          <w:p w:rsidR="003437DB" w:rsidRDefault="003437DB" w:rsidP="00191B84">
            <w:pPr>
              <w:pBdr>
                <w:top w:val="nil"/>
                <w:left w:val="nil"/>
                <w:bottom w:val="nil"/>
                <w:right w:val="nil"/>
                <w:between w:val="nil"/>
              </w:pBdr>
              <w:tabs>
                <w:tab w:val="left" w:pos="3406"/>
              </w:tabs>
              <w:rPr>
                <w:color w:val="000000"/>
                <w:sz w:val="22"/>
                <w:szCs w:val="22"/>
              </w:rPr>
            </w:pPr>
          </w:p>
          <w:p w:rsidR="003437DB" w:rsidRDefault="003437DB" w:rsidP="00191B84">
            <w:pPr>
              <w:pBdr>
                <w:top w:val="nil"/>
                <w:left w:val="nil"/>
                <w:bottom w:val="nil"/>
                <w:right w:val="nil"/>
                <w:between w:val="nil"/>
              </w:pBdr>
              <w:tabs>
                <w:tab w:val="left" w:pos="567"/>
              </w:tabs>
              <w:rPr>
                <w:color w:val="000000"/>
                <w:sz w:val="22"/>
                <w:szCs w:val="22"/>
              </w:rPr>
            </w:pPr>
            <w:r>
              <w:rPr>
                <w:b/>
                <w:color w:val="000000"/>
                <w:sz w:val="22"/>
                <w:szCs w:val="22"/>
              </w:rPr>
              <w:t>_____________________/ ФИО</w:t>
            </w:r>
          </w:p>
          <w:p w:rsidR="003437DB" w:rsidRDefault="003437DB" w:rsidP="00191B84">
            <w:pPr>
              <w:widowControl w:val="0"/>
              <w:pBdr>
                <w:top w:val="nil"/>
                <w:left w:val="nil"/>
                <w:bottom w:val="nil"/>
                <w:right w:val="nil"/>
                <w:between w:val="nil"/>
              </w:pBdr>
              <w:jc w:val="center"/>
              <w:rPr>
                <w:color w:val="000000"/>
                <w:sz w:val="22"/>
                <w:szCs w:val="22"/>
              </w:rPr>
            </w:pPr>
            <w:r>
              <w:rPr>
                <w:color w:val="000000"/>
                <w:sz w:val="22"/>
                <w:szCs w:val="22"/>
              </w:rPr>
              <w:t>м.п.</w:t>
            </w:r>
          </w:p>
        </w:tc>
      </w:tr>
    </w:tbl>
    <w:p w:rsidR="003437DB" w:rsidRDefault="003437DB" w:rsidP="003437DB">
      <w:pPr>
        <w:pBdr>
          <w:top w:val="nil"/>
          <w:left w:val="nil"/>
          <w:bottom w:val="nil"/>
          <w:right w:val="nil"/>
          <w:between w:val="nil"/>
        </w:pBdr>
        <w:tabs>
          <w:tab w:val="left" w:pos="540"/>
        </w:tabs>
        <w:ind w:left="540" w:firstLine="5400"/>
        <w:jc w:val="both"/>
        <w:rPr>
          <w:color w:val="000000"/>
          <w:sz w:val="22"/>
          <w:szCs w:val="22"/>
        </w:rPr>
      </w:pPr>
    </w:p>
    <w:p w:rsidR="003437DB" w:rsidRDefault="003437DB" w:rsidP="003437DB">
      <w:pPr>
        <w:pBdr>
          <w:top w:val="nil"/>
          <w:left w:val="nil"/>
          <w:bottom w:val="nil"/>
          <w:right w:val="nil"/>
          <w:between w:val="nil"/>
        </w:pBdr>
        <w:tabs>
          <w:tab w:val="left" w:pos="540"/>
        </w:tabs>
        <w:ind w:left="540" w:firstLine="5400"/>
        <w:jc w:val="both"/>
        <w:rPr>
          <w:color w:val="000000"/>
          <w:sz w:val="22"/>
          <w:szCs w:val="22"/>
        </w:rPr>
      </w:pPr>
    </w:p>
    <w:p w:rsidR="003437DB" w:rsidRDefault="003437DB" w:rsidP="003437DB">
      <w:pPr>
        <w:pBdr>
          <w:top w:val="nil"/>
          <w:left w:val="nil"/>
          <w:bottom w:val="nil"/>
          <w:right w:val="nil"/>
          <w:between w:val="nil"/>
        </w:pBdr>
        <w:tabs>
          <w:tab w:val="left" w:pos="540"/>
        </w:tabs>
        <w:ind w:left="540" w:firstLine="5400"/>
        <w:jc w:val="both"/>
        <w:rPr>
          <w:color w:val="000000"/>
          <w:sz w:val="22"/>
          <w:szCs w:val="22"/>
        </w:rPr>
      </w:pPr>
    </w:p>
    <w:p w:rsidR="003437DB" w:rsidRDefault="003437DB" w:rsidP="003437DB">
      <w:pPr>
        <w:pBdr>
          <w:top w:val="nil"/>
          <w:left w:val="nil"/>
          <w:bottom w:val="nil"/>
          <w:right w:val="nil"/>
          <w:between w:val="nil"/>
        </w:pBdr>
        <w:tabs>
          <w:tab w:val="left" w:pos="540"/>
        </w:tabs>
        <w:ind w:left="540" w:firstLine="5400"/>
        <w:jc w:val="both"/>
        <w:rPr>
          <w:color w:val="000000"/>
          <w:sz w:val="22"/>
          <w:szCs w:val="22"/>
        </w:rPr>
      </w:pPr>
    </w:p>
    <w:p w:rsidR="003437DB" w:rsidRDefault="003437DB" w:rsidP="003437DB">
      <w:pPr>
        <w:pBdr>
          <w:top w:val="nil"/>
          <w:left w:val="nil"/>
          <w:bottom w:val="nil"/>
          <w:right w:val="nil"/>
          <w:between w:val="nil"/>
        </w:pBdr>
        <w:tabs>
          <w:tab w:val="left" w:pos="540"/>
        </w:tabs>
        <w:ind w:left="540" w:firstLine="5400"/>
        <w:jc w:val="both"/>
        <w:rPr>
          <w:color w:val="000000"/>
          <w:sz w:val="22"/>
          <w:szCs w:val="22"/>
        </w:rPr>
      </w:pPr>
    </w:p>
    <w:p w:rsidR="003437DB" w:rsidRDefault="003437DB" w:rsidP="003437DB">
      <w:pPr>
        <w:pBdr>
          <w:top w:val="nil"/>
          <w:left w:val="nil"/>
          <w:bottom w:val="nil"/>
          <w:right w:val="nil"/>
          <w:between w:val="nil"/>
        </w:pBdr>
        <w:tabs>
          <w:tab w:val="left" w:pos="540"/>
        </w:tabs>
        <w:ind w:left="540" w:firstLine="5400"/>
        <w:jc w:val="both"/>
        <w:rPr>
          <w:color w:val="000000"/>
          <w:sz w:val="22"/>
          <w:szCs w:val="22"/>
        </w:rPr>
      </w:pPr>
    </w:p>
    <w:p w:rsidR="003437DB" w:rsidRDefault="003437DB" w:rsidP="003437DB">
      <w:pPr>
        <w:pBdr>
          <w:top w:val="nil"/>
          <w:left w:val="nil"/>
          <w:bottom w:val="nil"/>
          <w:right w:val="nil"/>
          <w:between w:val="nil"/>
        </w:pBdr>
        <w:tabs>
          <w:tab w:val="left" w:pos="540"/>
        </w:tabs>
        <w:ind w:left="540" w:firstLine="5400"/>
        <w:jc w:val="both"/>
        <w:rPr>
          <w:color w:val="000000"/>
          <w:sz w:val="22"/>
          <w:szCs w:val="22"/>
        </w:rPr>
      </w:pPr>
    </w:p>
    <w:p w:rsidR="003437DB" w:rsidRDefault="003437DB" w:rsidP="003437DB">
      <w:pPr>
        <w:pBdr>
          <w:top w:val="nil"/>
          <w:left w:val="nil"/>
          <w:bottom w:val="nil"/>
          <w:right w:val="nil"/>
          <w:between w:val="nil"/>
        </w:pBdr>
        <w:tabs>
          <w:tab w:val="left" w:pos="540"/>
        </w:tabs>
        <w:ind w:left="540" w:firstLine="5400"/>
        <w:jc w:val="both"/>
        <w:rPr>
          <w:color w:val="000000"/>
          <w:sz w:val="22"/>
          <w:szCs w:val="22"/>
        </w:rPr>
      </w:pPr>
    </w:p>
    <w:p w:rsidR="003437DB" w:rsidRDefault="003437DB" w:rsidP="003437DB">
      <w:pPr>
        <w:pBdr>
          <w:top w:val="nil"/>
          <w:left w:val="nil"/>
          <w:bottom w:val="nil"/>
          <w:right w:val="nil"/>
          <w:between w:val="nil"/>
        </w:pBdr>
        <w:tabs>
          <w:tab w:val="left" w:pos="540"/>
        </w:tabs>
        <w:ind w:left="540" w:firstLine="5400"/>
        <w:jc w:val="both"/>
        <w:rPr>
          <w:color w:val="000000"/>
          <w:sz w:val="22"/>
          <w:szCs w:val="22"/>
        </w:rPr>
      </w:pPr>
    </w:p>
    <w:p w:rsidR="003437DB" w:rsidRDefault="003437DB" w:rsidP="003437DB">
      <w:pPr>
        <w:pBdr>
          <w:top w:val="nil"/>
          <w:left w:val="nil"/>
          <w:bottom w:val="nil"/>
          <w:right w:val="nil"/>
          <w:between w:val="nil"/>
        </w:pBdr>
        <w:tabs>
          <w:tab w:val="left" w:pos="540"/>
        </w:tabs>
        <w:ind w:left="540" w:firstLine="5400"/>
        <w:jc w:val="both"/>
        <w:rPr>
          <w:color w:val="000000"/>
          <w:sz w:val="22"/>
          <w:szCs w:val="22"/>
        </w:rPr>
      </w:pPr>
    </w:p>
    <w:p w:rsidR="003437DB" w:rsidRDefault="003437DB" w:rsidP="003437DB">
      <w:pPr>
        <w:pBdr>
          <w:top w:val="nil"/>
          <w:left w:val="nil"/>
          <w:bottom w:val="nil"/>
          <w:right w:val="nil"/>
          <w:between w:val="nil"/>
        </w:pBdr>
        <w:tabs>
          <w:tab w:val="left" w:pos="540"/>
        </w:tabs>
        <w:ind w:left="540" w:firstLine="5400"/>
        <w:jc w:val="both"/>
        <w:rPr>
          <w:color w:val="000000"/>
          <w:sz w:val="22"/>
          <w:szCs w:val="22"/>
        </w:rPr>
      </w:pPr>
    </w:p>
    <w:p w:rsidR="003437DB" w:rsidRDefault="003437DB" w:rsidP="003437DB">
      <w:pPr>
        <w:pBdr>
          <w:top w:val="nil"/>
          <w:left w:val="nil"/>
          <w:bottom w:val="nil"/>
          <w:right w:val="nil"/>
          <w:between w:val="nil"/>
        </w:pBdr>
        <w:tabs>
          <w:tab w:val="left" w:pos="540"/>
        </w:tabs>
        <w:ind w:left="540" w:firstLine="5400"/>
        <w:jc w:val="both"/>
        <w:rPr>
          <w:color w:val="000000"/>
          <w:sz w:val="22"/>
          <w:szCs w:val="22"/>
        </w:rPr>
      </w:pPr>
    </w:p>
    <w:p w:rsidR="003437DB" w:rsidRDefault="003437DB" w:rsidP="003437DB">
      <w:pPr>
        <w:pBdr>
          <w:top w:val="nil"/>
          <w:left w:val="nil"/>
          <w:bottom w:val="nil"/>
          <w:right w:val="nil"/>
          <w:between w:val="nil"/>
        </w:pBdr>
        <w:tabs>
          <w:tab w:val="left" w:pos="540"/>
        </w:tabs>
        <w:ind w:left="540" w:firstLine="5400"/>
        <w:jc w:val="both"/>
        <w:rPr>
          <w:color w:val="000000"/>
          <w:sz w:val="22"/>
          <w:szCs w:val="22"/>
        </w:rPr>
      </w:pPr>
    </w:p>
    <w:p w:rsidR="003437DB" w:rsidRDefault="003437DB" w:rsidP="003437DB">
      <w:pPr>
        <w:pBdr>
          <w:top w:val="nil"/>
          <w:left w:val="nil"/>
          <w:bottom w:val="nil"/>
          <w:right w:val="nil"/>
          <w:between w:val="nil"/>
        </w:pBdr>
        <w:tabs>
          <w:tab w:val="left" w:pos="540"/>
        </w:tabs>
        <w:ind w:left="540" w:firstLine="5400"/>
        <w:jc w:val="both"/>
        <w:rPr>
          <w:color w:val="000000"/>
          <w:sz w:val="22"/>
          <w:szCs w:val="22"/>
        </w:rPr>
      </w:pPr>
    </w:p>
    <w:p w:rsidR="003437DB" w:rsidRDefault="003437DB" w:rsidP="003437DB">
      <w:pPr>
        <w:pBdr>
          <w:top w:val="nil"/>
          <w:left w:val="nil"/>
          <w:bottom w:val="nil"/>
          <w:right w:val="nil"/>
          <w:between w:val="nil"/>
        </w:pBdr>
        <w:tabs>
          <w:tab w:val="left" w:pos="540"/>
        </w:tabs>
        <w:ind w:left="540" w:firstLine="5400"/>
        <w:jc w:val="both"/>
        <w:rPr>
          <w:color w:val="000000"/>
          <w:sz w:val="22"/>
          <w:szCs w:val="22"/>
        </w:rPr>
      </w:pPr>
    </w:p>
    <w:p w:rsidR="00EA2461" w:rsidRDefault="00EA2461" w:rsidP="003437DB">
      <w:pPr>
        <w:pBdr>
          <w:top w:val="nil"/>
          <w:left w:val="nil"/>
          <w:bottom w:val="nil"/>
          <w:right w:val="nil"/>
          <w:between w:val="nil"/>
        </w:pBdr>
        <w:tabs>
          <w:tab w:val="left" w:pos="540"/>
        </w:tabs>
        <w:ind w:left="540" w:firstLine="5400"/>
        <w:jc w:val="both"/>
        <w:rPr>
          <w:color w:val="000000"/>
          <w:sz w:val="22"/>
          <w:szCs w:val="22"/>
        </w:rPr>
      </w:pPr>
    </w:p>
    <w:p w:rsidR="00EA2461" w:rsidRDefault="00EA2461" w:rsidP="003437DB">
      <w:pPr>
        <w:pBdr>
          <w:top w:val="nil"/>
          <w:left w:val="nil"/>
          <w:bottom w:val="nil"/>
          <w:right w:val="nil"/>
          <w:between w:val="nil"/>
        </w:pBdr>
        <w:tabs>
          <w:tab w:val="left" w:pos="540"/>
        </w:tabs>
        <w:ind w:left="540" w:firstLine="5400"/>
        <w:jc w:val="both"/>
        <w:rPr>
          <w:color w:val="000000"/>
          <w:sz w:val="22"/>
          <w:szCs w:val="22"/>
        </w:rPr>
      </w:pPr>
    </w:p>
    <w:p w:rsidR="00EA2461" w:rsidRDefault="00EA2461" w:rsidP="003437DB">
      <w:pPr>
        <w:pBdr>
          <w:top w:val="nil"/>
          <w:left w:val="nil"/>
          <w:bottom w:val="nil"/>
          <w:right w:val="nil"/>
          <w:between w:val="nil"/>
        </w:pBdr>
        <w:tabs>
          <w:tab w:val="left" w:pos="540"/>
        </w:tabs>
        <w:ind w:left="540" w:firstLine="5400"/>
        <w:jc w:val="both"/>
        <w:rPr>
          <w:color w:val="000000"/>
          <w:sz w:val="22"/>
          <w:szCs w:val="22"/>
        </w:rPr>
      </w:pPr>
    </w:p>
    <w:p w:rsidR="00EA2461" w:rsidRDefault="00EA2461" w:rsidP="003437DB">
      <w:pPr>
        <w:pBdr>
          <w:top w:val="nil"/>
          <w:left w:val="nil"/>
          <w:bottom w:val="nil"/>
          <w:right w:val="nil"/>
          <w:between w:val="nil"/>
        </w:pBdr>
        <w:tabs>
          <w:tab w:val="left" w:pos="540"/>
        </w:tabs>
        <w:ind w:left="540" w:firstLine="5400"/>
        <w:jc w:val="both"/>
        <w:rPr>
          <w:color w:val="000000"/>
          <w:sz w:val="22"/>
          <w:szCs w:val="22"/>
        </w:rPr>
      </w:pPr>
    </w:p>
    <w:p w:rsidR="003437DB" w:rsidRDefault="003437DB" w:rsidP="003437DB">
      <w:pPr>
        <w:pBdr>
          <w:top w:val="nil"/>
          <w:left w:val="nil"/>
          <w:bottom w:val="nil"/>
          <w:right w:val="nil"/>
          <w:between w:val="nil"/>
        </w:pBdr>
        <w:tabs>
          <w:tab w:val="left" w:pos="540"/>
        </w:tabs>
        <w:ind w:left="540" w:firstLine="5400"/>
        <w:jc w:val="both"/>
        <w:rPr>
          <w:color w:val="000000"/>
          <w:sz w:val="22"/>
          <w:szCs w:val="22"/>
        </w:rPr>
      </w:pPr>
    </w:p>
    <w:p w:rsidR="003437DB" w:rsidRDefault="003437DB" w:rsidP="003437DB">
      <w:pPr>
        <w:pBdr>
          <w:top w:val="nil"/>
          <w:left w:val="nil"/>
          <w:bottom w:val="nil"/>
          <w:right w:val="nil"/>
          <w:between w:val="nil"/>
        </w:pBdr>
        <w:tabs>
          <w:tab w:val="left" w:pos="540"/>
        </w:tabs>
        <w:ind w:left="540" w:firstLine="5400"/>
        <w:jc w:val="both"/>
        <w:rPr>
          <w:color w:val="000000"/>
          <w:sz w:val="22"/>
          <w:szCs w:val="22"/>
        </w:rPr>
      </w:pPr>
    </w:p>
    <w:p w:rsidR="003437DB" w:rsidRDefault="003437DB" w:rsidP="003437DB">
      <w:pPr>
        <w:pBdr>
          <w:top w:val="nil"/>
          <w:left w:val="nil"/>
          <w:bottom w:val="nil"/>
          <w:right w:val="nil"/>
          <w:between w:val="nil"/>
        </w:pBdr>
        <w:tabs>
          <w:tab w:val="left" w:pos="540"/>
        </w:tabs>
        <w:ind w:left="540" w:firstLine="5400"/>
        <w:jc w:val="both"/>
        <w:rPr>
          <w:color w:val="000000"/>
          <w:sz w:val="22"/>
          <w:szCs w:val="22"/>
        </w:rPr>
      </w:pPr>
    </w:p>
    <w:p w:rsidR="003437DB" w:rsidRDefault="003437DB" w:rsidP="003437DB">
      <w:pPr>
        <w:pBdr>
          <w:top w:val="nil"/>
          <w:left w:val="nil"/>
          <w:bottom w:val="nil"/>
          <w:right w:val="nil"/>
          <w:between w:val="nil"/>
        </w:pBdr>
        <w:tabs>
          <w:tab w:val="left" w:pos="540"/>
        </w:tabs>
        <w:ind w:left="540" w:firstLine="5400"/>
        <w:jc w:val="right"/>
        <w:rPr>
          <w:color w:val="000000"/>
          <w:sz w:val="22"/>
          <w:szCs w:val="22"/>
        </w:rPr>
      </w:pPr>
      <w:r>
        <w:rPr>
          <w:color w:val="000000"/>
          <w:sz w:val="22"/>
          <w:szCs w:val="22"/>
        </w:rPr>
        <w:t>Приложение 2</w:t>
      </w:r>
    </w:p>
    <w:p w:rsidR="003437DB" w:rsidRDefault="003437DB" w:rsidP="003437DB">
      <w:pPr>
        <w:pBdr>
          <w:top w:val="nil"/>
          <w:left w:val="nil"/>
          <w:bottom w:val="nil"/>
          <w:right w:val="nil"/>
          <w:between w:val="nil"/>
        </w:pBdr>
        <w:tabs>
          <w:tab w:val="left" w:pos="540"/>
        </w:tabs>
        <w:ind w:left="540" w:firstLine="5400"/>
        <w:jc w:val="right"/>
        <w:rPr>
          <w:color w:val="000000"/>
          <w:sz w:val="22"/>
          <w:szCs w:val="22"/>
        </w:rPr>
      </w:pPr>
      <w:r>
        <w:rPr>
          <w:color w:val="000000"/>
          <w:sz w:val="22"/>
          <w:szCs w:val="22"/>
        </w:rPr>
        <w:t>к Договору поставки № _____</w:t>
      </w:r>
    </w:p>
    <w:p w:rsidR="003437DB" w:rsidRDefault="003437DB" w:rsidP="003437DB">
      <w:pPr>
        <w:pBdr>
          <w:top w:val="nil"/>
          <w:left w:val="nil"/>
          <w:bottom w:val="nil"/>
          <w:right w:val="nil"/>
          <w:between w:val="nil"/>
        </w:pBdr>
        <w:tabs>
          <w:tab w:val="left" w:pos="540"/>
        </w:tabs>
        <w:ind w:left="540" w:firstLine="5400"/>
        <w:jc w:val="right"/>
        <w:rPr>
          <w:color w:val="000000"/>
          <w:sz w:val="22"/>
          <w:szCs w:val="22"/>
        </w:rPr>
      </w:pPr>
      <w:r>
        <w:rPr>
          <w:color w:val="000000"/>
          <w:sz w:val="22"/>
          <w:szCs w:val="22"/>
        </w:rPr>
        <w:t>от _________ года</w:t>
      </w:r>
    </w:p>
    <w:p w:rsidR="003437DB" w:rsidRDefault="003437DB" w:rsidP="003437DB">
      <w:pPr>
        <w:pBdr>
          <w:top w:val="nil"/>
          <w:left w:val="nil"/>
          <w:bottom w:val="nil"/>
          <w:right w:val="nil"/>
          <w:between w:val="nil"/>
        </w:pBdr>
        <w:tabs>
          <w:tab w:val="left" w:pos="540"/>
        </w:tabs>
        <w:ind w:left="540" w:firstLine="5400"/>
        <w:jc w:val="both"/>
        <w:rPr>
          <w:color w:val="000000"/>
          <w:sz w:val="22"/>
          <w:szCs w:val="22"/>
        </w:rPr>
      </w:pPr>
    </w:p>
    <w:p w:rsidR="003437DB" w:rsidRDefault="003437DB" w:rsidP="003437DB">
      <w:pPr>
        <w:pBdr>
          <w:top w:val="nil"/>
          <w:left w:val="nil"/>
          <w:bottom w:val="nil"/>
          <w:right w:val="nil"/>
          <w:between w:val="nil"/>
        </w:pBdr>
        <w:tabs>
          <w:tab w:val="left" w:pos="540"/>
        </w:tabs>
        <w:ind w:left="540" w:firstLine="5400"/>
        <w:jc w:val="both"/>
        <w:rPr>
          <w:color w:val="000000"/>
          <w:sz w:val="22"/>
          <w:szCs w:val="22"/>
        </w:rPr>
      </w:pPr>
    </w:p>
    <w:p w:rsidR="003437DB" w:rsidRDefault="003437DB" w:rsidP="003437DB">
      <w:pPr>
        <w:pBdr>
          <w:top w:val="nil"/>
          <w:left w:val="nil"/>
          <w:bottom w:val="nil"/>
          <w:right w:val="nil"/>
          <w:between w:val="nil"/>
        </w:pBdr>
        <w:tabs>
          <w:tab w:val="center" w:pos="4153"/>
          <w:tab w:val="right" w:pos="8306"/>
        </w:tabs>
        <w:ind w:right="360"/>
        <w:jc w:val="center"/>
        <w:rPr>
          <w:color w:val="000000"/>
          <w:sz w:val="22"/>
          <w:szCs w:val="22"/>
        </w:rPr>
      </w:pPr>
      <w:r>
        <w:rPr>
          <w:b/>
          <w:color w:val="000000"/>
          <w:sz w:val="22"/>
          <w:szCs w:val="22"/>
        </w:rPr>
        <w:t>ИЗВЕЩЕНИЕ О СБОЕ В РАБОТЕ ОБОРУДОВАНИЯ</w:t>
      </w:r>
    </w:p>
    <w:p w:rsidR="003437DB" w:rsidRDefault="003437DB" w:rsidP="003437DB">
      <w:pPr>
        <w:keepNext/>
        <w:pBdr>
          <w:top w:val="nil"/>
          <w:left w:val="nil"/>
          <w:bottom w:val="nil"/>
          <w:right w:val="nil"/>
          <w:between w:val="nil"/>
        </w:pBdr>
        <w:jc w:val="center"/>
        <w:rPr>
          <w:rFonts w:ascii="Arimo" w:eastAsia="Arimo" w:hAnsi="Arimo" w:cs="Arimo"/>
          <w:color w:val="000000"/>
          <w:sz w:val="16"/>
          <w:szCs w:val="16"/>
        </w:rPr>
      </w:pPr>
      <w:r>
        <w:rPr>
          <w:rFonts w:ascii="Arimo" w:eastAsia="Arimo" w:hAnsi="Arimo" w:cs="Arimo"/>
          <w:color w:val="000000"/>
          <w:sz w:val="16"/>
          <w:szCs w:val="16"/>
        </w:rPr>
        <w:t>АО «НАРОДНЫЙ БАНК КАЗАХСТАНА»</w:t>
      </w:r>
    </w:p>
    <w:p w:rsidR="003437DB" w:rsidRDefault="003437DB" w:rsidP="003437DB">
      <w:pPr>
        <w:pBdr>
          <w:top w:val="nil"/>
          <w:left w:val="nil"/>
          <w:bottom w:val="nil"/>
          <w:right w:val="nil"/>
          <w:between w:val="nil"/>
        </w:pBdr>
        <w:jc w:val="both"/>
        <w:rPr>
          <w:color w:val="000000"/>
          <w:sz w:val="22"/>
          <w:szCs w:val="22"/>
        </w:rPr>
      </w:pPr>
    </w:p>
    <w:p w:rsidR="003437DB" w:rsidRDefault="003437DB" w:rsidP="003437DB">
      <w:pPr>
        <w:pBdr>
          <w:top w:val="nil"/>
          <w:left w:val="nil"/>
          <w:bottom w:val="nil"/>
          <w:right w:val="nil"/>
          <w:between w:val="nil"/>
        </w:pBdr>
        <w:jc w:val="both"/>
        <w:rPr>
          <w:color w:val="000000"/>
          <w:sz w:val="22"/>
          <w:szCs w:val="22"/>
        </w:rPr>
      </w:pPr>
      <w:r>
        <w:rPr>
          <w:b/>
          <w:color w:val="000000"/>
          <w:sz w:val="22"/>
          <w:szCs w:val="22"/>
        </w:rPr>
        <w:t xml:space="preserve">Сервис Факс: (727) ___________ </w:t>
      </w:r>
    </w:p>
    <w:p w:rsidR="003437DB" w:rsidRDefault="003437DB" w:rsidP="003437DB">
      <w:pPr>
        <w:pBdr>
          <w:top w:val="nil"/>
          <w:left w:val="nil"/>
          <w:bottom w:val="nil"/>
          <w:right w:val="nil"/>
          <w:between w:val="nil"/>
        </w:pBdr>
        <w:jc w:val="both"/>
        <w:rPr>
          <w:color w:val="000000"/>
          <w:sz w:val="22"/>
          <w:szCs w:val="22"/>
        </w:rPr>
      </w:pPr>
    </w:p>
    <w:p w:rsidR="003437DB" w:rsidRDefault="003437DB" w:rsidP="003437DB">
      <w:pPr>
        <w:pBdr>
          <w:top w:val="nil"/>
          <w:left w:val="nil"/>
          <w:bottom w:val="nil"/>
          <w:right w:val="nil"/>
          <w:between w:val="nil"/>
        </w:pBdr>
        <w:jc w:val="both"/>
        <w:rPr>
          <w:color w:val="000000"/>
          <w:sz w:val="22"/>
          <w:szCs w:val="22"/>
        </w:rPr>
      </w:pPr>
      <w:r>
        <w:rPr>
          <w:b/>
          <w:color w:val="000000"/>
          <w:sz w:val="22"/>
          <w:szCs w:val="22"/>
        </w:rPr>
        <w:t xml:space="preserve">Тип и номер устройства: </w:t>
      </w:r>
      <w:r>
        <w:rPr>
          <w:color w:val="000000"/>
          <w:sz w:val="22"/>
          <w:szCs w:val="22"/>
        </w:rPr>
        <w:t>_____________________________________________________</w:t>
      </w:r>
    </w:p>
    <w:p w:rsidR="003437DB" w:rsidRDefault="003437DB" w:rsidP="003437DB">
      <w:pPr>
        <w:pBdr>
          <w:top w:val="nil"/>
          <w:left w:val="nil"/>
          <w:bottom w:val="nil"/>
          <w:right w:val="nil"/>
          <w:between w:val="nil"/>
        </w:pBdr>
        <w:jc w:val="both"/>
        <w:rPr>
          <w:color w:val="000000"/>
          <w:sz w:val="22"/>
          <w:szCs w:val="22"/>
        </w:rPr>
      </w:pPr>
    </w:p>
    <w:p w:rsidR="003437DB" w:rsidRDefault="003437DB" w:rsidP="003437DB">
      <w:pPr>
        <w:pBdr>
          <w:top w:val="nil"/>
          <w:left w:val="nil"/>
          <w:bottom w:val="nil"/>
          <w:right w:val="nil"/>
          <w:between w:val="nil"/>
        </w:pBdr>
        <w:jc w:val="both"/>
        <w:rPr>
          <w:color w:val="000000"/>
          <w:sz w:val="22"/>
          <w:szCs w:val="22"/>
        </w:rPr>
      </w:pPr>
      <w:r>
        <w:rPr>
          <w:b/>
          <w:color w:val="000000"/>
          <w:sz w:val="22"/>
          <w:szCs w:val="22"/>
        </w:rPr>
        <w:t>[1]</w:t>
      </w:r>
      <w:r>
        <w:rPr>
          <w:color w:val="000000"/>
          <w:sz w:val="22"/>
          <w:szCs w:val="22"/>
        </w:rPr>
        <w:t xml:space="preserve"> Дата и время отчета о неисправности: ____/____/ 20__г</w:t>
      </w:r>
    </w:p>
    <w:tbl>
      <w:tblPr>
        <w:tblW w:w="946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468"/>
      </w:tblGrid>
      <w:tr w:rsidR="003437DB" w:rsidTr="00191B84">
        <w:tc>
          <w:tcPr>
            <w:tcW w:w="9468" w:type="dxa"/>
          </w:tcPr>
          <w:p w:rsidR="003437DB" w:rsidRDefault="003437DB" w:rsidP="00191B84">
            <w:pPr>
              <w:pBdr>
                <w:top w:val="nil"/>
                <w:left w:val="nil"/>
                <w:bottom w:val="nil"/>
                <w:right w:val="nil"/>
                <w:between w:val="nil"/>
              </w:pBdr>
              <w:rPr>
                <w:color w:val="000000"/>
                <w:sz w:val="22"/>
                <w:szCs w:val="22"/>
              </w:rPr>
            </w:pPr>
            <w:r>
              <w:rPr>
                <w:b/>
                <w:color w:val="000000"/>
                <w:sz w:val="22"/>
                <w:szCs w:val="22"/>
              </w:rPr>
              <w:lastRenderedPageBreak/>
              <w:t>[2]</w:t>
            </w:r>
            <w:r>
              <w:rPr>
                <w:color w:val="000000"/>
                <w:sz w:val="22"/>
                <w:szCs w:val="22"/>
              </w:rPr>
              <w:t xml:space="preserve"> Описание сбоя: _________________________________________________________________________</w:t>
            </w:r>
          </w:p>
          <w:p w:rsidR="003437DB" w:rsidRDefault="003437DB" w:rsidP="00191B84">
            <w:pPr>
              <w:pBdr>
                <w:top w:val="nil"/>
                <w:left w:val="nil"/>
                <w:bottom w:val="nil"/>
                <w:right w:val="nil"/>
                <w:between w:val="nil"/>
              </w:pBdr>
              <w:jc w:val="both"/>
              <w:rPr>
                <w:color w:val="000000"/>
                <w:sz w:val="22"/>
                <w:szCs w:val="22"/>
              </w:rPr>
            </w:pPr>
            <w:r>
              <w:rPr>
                <w:b/>
                <w:color w:val="000000"/>
                <w:sz w:val="22"/>
                <w:szCs w:val="22"/>
              </w:rPr>
              <w:t>[3]</w:t>
            </w:r>
            <w:r>
              <w:rPr>
                <w:color w:val="000000"/>
                <w:sz w:val="22"/>
                <w:szCs w:val="22"/>
              </w:rPr>
              <w:t xml:space="preserve"> Время доступа к  (если отличается от </w:t>
            </w:r>
            <w:r>
              <w:rPr>
                <w:b/>
                <w:color w:val="000000"/>
                <w:sz w:val="22"/>
                <w:szCs w:val="22"/>
              </w:rPr>
              <w:t>[1])</w:t>
            </w:r>
            <w:r>
              <w:rPr>
                <w:color w:val="000000"/>
                <w:sz w:val="22"/>
                <w:szCs w:val="22"/>
              </w:rPr>
              <w:t>: _______________________</w:t>
            </w:r>
          </w:p>
        </w:tc>
      </w:tr>
    </w:tbl>
    <w:p w:rsidR="003437DB" w:rsidRDefault="003437DB" w:rsidP="003437DB">
      <w:pPr>
        <w:pBdr>
          <w:top w:val="nil"/>
          <w:left w:val="nil"/>
          <w:bottom w:val="nil"/>
          <w:right w:val="nil"/>
          <w:between w:val="nil"/>
        </w:pBdr>
        <w:jc w:val="both"/>
        <w:rPr>
          <w:color w:val="000000"/>
          <w:sz w:val="22"/>
          <w:szCs w:val="22"/>
        </w:rPr>
      </w:pPr>
      <w:r>
        <w:rPr>
          <w:b/>
          <w:color w:val="000000"/>
          <w:sz w:val="22"/>
          <w:szCs w:val="22"/>
        </w:rPr>
        <w:t>[4] Расположение:</w:t>
      </w: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28"/>
        <w:gridCol w:w="5040"/>
      </w:tblGrid>
      <w:tr w:rsidR="003437DB" w:rsidTr="00191B84">
        <w:tc>
          <w:tcPr>
            <w:tcW w:w="4428" w:type="dxa"/>
          </w:tcPr>
          <w:p w:rsidR="003437DB" w:rsidRDefault="003437DB" w:rsidP="00191B84">
            <w:pPr>
              <w:pBdr>
                <w:top w:val="nil"/>
                <w:left w:val="nil"/>
                <w:bottom w:val="nil"/>
                <w:right w:val="nil"/>
                <w:between w:val="nil"/>
              </w:pBdr>
              <w:jc w:val="both"/>
              <w:rPr>
                <w:color w:val="000000"/>
                <w:sz w:val="22"/>
                <w:szCs w:val="22"/>
              </w:rPr>
            </w:pPr>
            <w:r>
              <w:rPr>
                <w:color w:val="000000"/>
                <w:sz w:val="22"/>
                <w:szCs w:val="22"/>
              </w:rPr>
              <w:t>Отделение Банка (город):</w:t>
            </w:r>
          </w:p>
        </w:tc>
        <w:tc>
          <w:tcPr>
            <w:tcW w:w="5040" w:type="dxa"/>
          </w:tcPr>
          <w:p w:rsidR="003437DB" w:rsidRDefault="003437DB" w:rsidP="00191B84">
            <w:pPr>
              <w:pBdr>
                <w:top w:val="nil"/>
                <w:left w:val="nil"/>
                <w:bottom w:val="nil"/>
                <w:right w:val="nil"/>
                <w:between w:val="nil"/>
              </w:pBdr>
              <w:jc w:val="both"/>
              <w:rPr>
                <w:color w:val="000000"/>
                <w:sz w:val="22"/>
                <w:szCs w:val="22"/>
              </w:rPr>
            </w:pPr>
            <w:r>
              <w:rPr>
                <w:color w:val="000000"/>
                <w:sz w:val="22"/>
                <w:szCs w:val="22"/>
              </w:rPr>
              <w:t>Расположение оборудования (адрес):</w:t>
            </w:r>
          </w:p>
        </w:tc>
      </w:tr>
      <w:tr w:rsidR="003437DB" w:rsidTr="00191B84">
        <w:tc>
          <w:tcPr>
            <w:tcW w:w="4428" w:type="dxa"/>
          </w:tcPr>
          <w:p w:rsidR="003437DB" w:rsidRDefault="003437DB" w:rsidP="00191B84">
            <w:pPr>
              <w:pBdr>
                <w:top w:val="nil"/>
                <w:left w:val="nil"/>
                <w:bottom w:val="nil"/>
                <w:right w:val="nil"/>
                <w:between w:val="nil"/>
              </w:pBdr>
              <w:jc w:val="both"/>
              <w:rPr>
                <w:color w:val="000000"/>
                <w:sz w:val="22"/>
                <w:szCs w:val="22"/>
              </w:rPr>
            </w:pPr>
          </w:p>
        </w:tc>
        <w:tc>
          <w:tcPr>
            <w:tcW w:w="5040" w:type="dxa"/>
          </w:tcPr>
          <w:p w:rsidR="003437DB" w:rsidRDefault="003437DB" w:rsidP="00191B84">
            <w:pPr>
              <w:pBdr>
                <w:top w:val="nil"/>
                <w:left w:val="nil"/>
                <w:bottom w:val="nil"/>
                <w:right w:val="nil"/>
                <w:between w:val="nil"/>
              </w:pBdr>
              <w:jc w:val="both"/>
              <w:rPr>
                <w:color w:val="000000"/>
                <w:sz w:val="22"/>
                <w:szCs w:val="22"/>
              </w:rPr>
            </w:pPr>
          </w:p>
        </w:tc>
      </w:tr>
    </w:tbl>
    <w:p w:rsidR="003437DB" w:rsidRDefault="003437DB" w:rsidP="003437DB">
      <w:pPr>
        <w:pBdr>
          <w:top w:val="nil"/>
          <w:left w:val="nil"/>
          <w:bottom w:val="nil"/>
          <w:right w:val="nil"/>
          <w:between w:val="nil"/>
        </w:pBdr>
        <w:jc w:val="both"/>
        <w:rPr>
          <w:color w:val="000000"/>
          <w:sz w:val="22"/>
          <w:szCs w:val="22"/>
        </w:rPr>
      </w:pPr>
      <w:r>
        <w:rPr>
          <w:b/>
          <w:color w:val="000000"/>
          <w:sz w:val="22"/>
          <w:szCs w:val="22"/>
        </w:rPr>
        <w:t>[5]</w:t>
      </w:r>
      <w:r>
        <w:rPr>
          <w:color w:val="000000"/>
          <w:sz w:val="22"/>
          <w:szCs w:val="22"/>
        </w:rPr>
        <w:t xml:space="preserve"> Контактные лица:</w:t>
      </w: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28"/>
        <w:gridCol w:w="5040"/>
      </w:tblGrid>
      <w:tr w:rsidR="003437DB" w:rsidTr="00191B84">
        <w:tc>
          <w:tcPr>
            <w:tcW w:w="4428" w:type="dxa"/>
          </w:tcPr>
          <w:p w:rsidR="003437DB" w:rsidRDefault="003437DB" w:rsidP="00191B84">
            <w:pPr>
              <w:pBdr>
                <w:top w:val="nil"/>
                <w:left w:val="nil"/>
                <w:bottom w:val="nil"/>
                <w:right w:val="nil"/>
                <w:between w:val="nil"/>
              </w:pBdr>
              <w:jc w:val="both"/>
              <w:rPr>
                <w:color w:val="000000"/>
                <w:sz w:val="22"/>
                <w:szCs w:val="22"/>
              </w:rPr>
            </w:pPr>
            <w:r>
              <w:rPr>
                <w:color w:val="000000"/>
                <w:sz w:val="22"/>
                <w:szCs w:val="22"/>
              </w:rPr>
              <w:t>Фамилия, имя принявшего извещение, сообщающего о неисправности</w:t>
            </w:r>
          </w:p>
        </w:tc>
        <w:tc>
          <w:tcPr>
            <w:tcW w:w="5040" w:type="dxa"/>
          </w:tcPr>
          <w:p w:rsidR="003437DB" w:rsidRDefault="003437DB" w:rsidP="00191B84">
            <w:pPr>
              <w:pBdr>
                <w:top w:val="nil"/>
                <w:left w:val="nil"/>
                <w:bottom w:val="nil"/>
                <w:right w:val="nil"/>
                <w:between w:val="nil"/>
              </w:pBdr>
              <w:jc w:val="both"/>
              <w:rPr>
                <w:color w:val="000000"/>
                <w:sz w:val="22"/>
                <w:szCs w:val="22"/>
              </w:rPr>
            </w:pPr>
            <w:r>
              <w:rPr>
                <w:color w:val="000000"/>
                <w:sz w:val="22"/>
                <w:szCs w:val="22"/>
              </w:rPr>
              <w:t>Фамилия, имя, № телефона ответственного на месте неисправности</w:t>
            </w:r>
          </w:p>
        </w:tc>
      </w:tr>
      <w:tr w:rsidR="003437DB" w:rsidTr="00191B84">
        <w:tc>
          <w:tcPr>
            <w:tcW w:w="4428" w:type="dxa"/>
          </w:tcPr>
          <w:p w:rsidR="003437DB" w:rsidRDefault="003437DB" w:rsidP="00191B84">
            <w:pPr>
              <w:pBdr>
                <w:top w:val="nil"/>
                <w:left w:val="nil"/>
                <w:bottom w:val="nil"/>
                <w:right w:val="nil"/>
                <w:between w:val="nil"/>
              </w:pBdr>
              <w:jc w:val="both"/>
              <w:rPr>
                <w:color w:val="000000"/>
                <w:sz w:val="22"/>
                <w:szCs w:val="22"/>
              </w:rPr>
            </w:pPr>
          </w:p>
        </w:tc>
        <w:tc>
          <w:tcPr>
            <w:tcW w:w="5040" w:type="dxa"/>
          </w:tcPr>
          <w:p w:rsidR="003437DB" w:rsidRDefault="003437DB" w:rsidP="00191B84">
            <w:pPr>
              <w:pBdr>
                <w:top w:val="nil"/>
                <w:left w:val="nil"/>
                <w:bottom w:val="nil"/>
                <w:right w:val="nil"/>
                <w:between w:val="nil"/>
              </w:pBdr>
              <w:jc w:val="both"/>
              <w:rPr>
                <w:color w:val="000000"/>
                <w:sz w:val="22"/>
                <w:szCs w:val="22"/>
              </w:rPr>
            </w:pPr>
          </w:p>
        </w:tc>
      </w:tr>
    </w:tbl>
    <w:p w:rsidR="003437DB" w:rsidRDefault="003437DB" w:rsidP="003437DB">
      <w:pPr>
        <w:pBdr>
          <w:top w:val="nil"/>
          <w:left w:val="nil"/>
          <w:bottom w:val="nil"/>
          <w:right w:val="nil"/>
          <w:between w:val="nil"/>
        </w:pBdr>
        <w:jc w:val="both"/>
        <w:rPr>
          <w:color w:val="000000"/>
          <w:sz w:val="22"/>
          <w:szCs w:val="22"/>
        </w:rPr>
      </w:pPr>
      <w:r>
        <w:rPr>
          <w:b/>
          <w:color w:val="000000"/>
          <w:sz w:val="22"/>
          <w:szCs w:val="22"/>
        </w:rPr>
        <w:t>[6] Подтверждение получения и принятия отчета о неисправности. Подтверждение должно быть направлено (если отличается от [5]):</w:t>
      </w:r>
    </w:p>
    <w:tbl>
      <w:tblPr>
        <w:tblW w:w="946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468"/>
      </w:tblGrid>
      <w:tr w:rsidR="003437DB" w:rsidTr="00191B84">
        <w:tc>
          <w:tcPr>
            <w:tcW w:w="9468" w:type="dxa"/>
          </w:tcPr>
          <w:p w:rsidR="003437DB" w:rsidRDefault="003437DB" w:rsidP="00191B84">
            <w:pPr>
              <w:pBdr>
                <w:top w:val="nil"/>
                <w:left w:val="nil"/>
                <w:bottom w:val="nil"/>
                <w:right w:val="nil"/>
                <w:between w:val="nil"/>
              </w:pBdr>
              <w:jc w:val="both"/>
              <w:rPr>
                <w:color w:val="000000"/>
                <w:sz w:val="22"/>
                <w:szCs w:val="22"/>
              </w:rPr>
            </w:pPr>
            <w:r>
              <w:rPr>
                <w:color w:val="000000"/>
                <w:sz w:val="22"/>
                <w:szCs w:val="22"/>
              </w:rPr>
              <w:t>Фамилия, имя ___________________________________ должность:______________________</w:t>
            </w:r>
          </w:p>
          <w:p w:rsidR="003437DB" w:rsidRDefault="003437DB" w:rsidP="00191B84">
            <w:pPr>
              <w:pBdr>
                <w:top w:val="nil"/>
                <w:left w:val="nil"/>
                <w:bottom w:val="nil"/>
                <w:right w:val="nil"/>
                <w:between w:val="nil"/>
              </w:pBdr>
              <w:jc w:val="both"/>
              <w:rPr>
                <w:color w:val="000000"/>
                <w:sz w:val="22"/>
                <w:szCs w:val="22"/>
              </w:rPr>
            </w:pPr>
            <w:r>
              <w:rPr>
                <w:color w:val="000000"/>
                <w:sz w:val="22"/>
                <w:szCs w:val="22"/>
              </w:rPr>
              <w:t>Тел.: (код) ____________            e-mail: ____________________________</w:t>
            </w:r>
          </w:p>
        </w:tc>
      </w:tr>
    </w:tbl>
    <w:p w:rsidR="003437DB" w:rsidRDefault="003437DB" w:rsidP="003437DB">
      <w:pPr>
        <w:pBdr>
          <w:top w:val="nil"/>
          <w:left w:val="nil"/>
          <w:bottom w:val="nil"/>
          <w:right w:val="nil"/>
          <w:between w:val="nil"/>
        </w:pBdr>
        <w:tabs>
          <w:tab w:val="left" w:pos="900"/>
        </w:tabs>
        <w:jc w:val="both"/>
        <w:rPr>
          <w:color w:val="000000"/>
          <w:sz w:val="22"/>
          <w:szCs w:val="22"/>
        </w:rPr>
      </w:pPr>
    </w:p>
    <w:p w:rsidR="003437DB" w:rsidRDefault="003437DB" w:rsidP="003437DB">
      <w:pPr>
        <w:pBdr>
          <w:top w:val="nil"/>
          <w:left w:val="nil"/>
          <w:bottom w:val="nil"/>
          <w:right w:val="nil"/>
          <w:between w:val="nil"/>
        </w:pBdr>
        <w:jc w:val="both"/>
        <w:rPr>
          <w:color w:val="000000"/>
          <w:sz w:val="22"/>
          <w:szCs w:val="22"/>
        </w:rPr>
      </w:pPr>
      <w:r>
        <w:rPr>
          <w:b/>
          <w:color w:val="000000"/>
          <w:sz w:val="22"/>
          <w:szCs w:val="22"/>
        </w:rPr>
        <w:t xml:space="preserve"> [7]</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[8]</w:t>
      </w:r>
      <w:r>
        <w:rPr>
          <w:b/>
          <w:color w:val="000000"/>
          <w:sz w:val="22"/>
          <w:szCs w:val="22"/>
        </w:rPr>
        <w:tab/>
      </w:r>
      <w:r>
        <w:rPr>
          <w:b/>
          <w:color w:val="000000"/>
          <w:sz w:val="22"/>
          <w:szCs w:val="22"/>
        </w:rPr>
        <w:tab/>
        <w:t>[9]</w:t>
      </w:r>
    </w:p>
    <w:tbl>
      <w:tblPr>
        <w:tblW w:w="9468" w:type="dxa"/>
        <w:tblLayout w:type="fixed"/>
        <w:tblLook w:val="0000" w:firstRow="0" w:lastRow="0" w:firstColumn="0" w:lastColumn="0" w:noHBand="0" w:noVBand="0"/>
      </w:tblPr>
      <w:tblGrid>
        <w:gridCol w:w="3168"/>
        <w:gridCol w:w="1760"/>
        <w:gridCol w:w="4540"/>
      </w:tblGrid>
      <w:tr w:rsidR="003437DB" w:rsidTr="00191B84">
        <w:tc>
          <w:tcPr>
            <w:tcW w:w="3168" w:type="dxa"/>
          </w:tcPr>
          <w:p w:rsidR="003437DB" w:rsidRDefault="003437DB" w:rsidP="00191B84">
            <w:pPr>
              <w:pBdr>
                <w:top w:val="nil"/>
                <w:left w:val="nil"/>
                <w:bottom w:val="nil"/>
                <w:right w:val="nil"/>
                <w:between w:val="nil"/>
              </w:pBdr>
              <w:jc w:val="both"/>
              <w:rPr>
                <w:color w:val="000000"/>
                <w:sz w:val="22"/>
                <w:szCs w:val="22"/>
              </w:rPr>
            </w:pPr>
            <w:r>
              <w:rPr>
                <w:color w:val="000000"/>
                <w:sz w:val="22"/>
                <w:szCs w:val="22"/>
              </w:rPr>
              <w:t>Фамилия, имя принявшего извещение</w:t>
            </w:r>
          </w:p>
        </w:tc>
        <w:tc>
          <w:tcPr>
            <w:tcW w:w="1760" w:type="dxa"/>
          </w:tcPr>
          <w:p w:rsidR="003437DB" w:rsidRDefault="003437DB" w:rsidP="00191B84">
            <w:pPr>
              <w:pBdr>
                <w:top w:val="nil"/>
                <w:left w:val="nil"/>
                <w:bottom w:val="nil"/>
                <w:right w:val="nil"/>
                <w:between w:val="nil"/>
              </w:pBdr>
              <w:jc w:val="center"/>
              <w:rPr>
                <w:color w:val="000000"/>
                <w:sz w:val="22"/>
                <w:szCs w:val="22"/>
              </w:rPr>
            </w:pPr>
            <w:r>
              <w:rPr>
                <w:color w:val="000000"/>
                <w:sz w:val="22"/>
                <w:szCs w:val="22"/>
              </w:rPr>
              <w:t>Дата и время получения</w:t>
            </w:r>
          </w:p>
        </w:tc>
        <w:tc>
          <w:tcPr>
            <w:tcW w:w="4540" w:type="dxa"/>
          </w:tcPr>
          <w:p w:rsidR="003437DB" w:rsidRDefault="003437DB" w:rsidP="00191B84">
            <w:pPr>
              <w:pBdr>
                <w:top w:val="nil"/>
                <w:left w:val="nil"/>
                <w:bottom w:val="nil"/>
                <w:right w:val="nil"/>
                <w:between w:val="nil"/>
              </w:pBdr>
              <w:jc w:val="both"/>
              <w:rPr>
                <w:color w:val="000000"/>
                <w:sz w:val="22"/>
                <w:szCs w:val="22"/>
              </w:rPr>
            </w:pPr>
            <w:r>
              <w:rPr>
                <w:color w:val="000000"/>
                <w:sz w:val="22"/>
                <w:szCs w:val="22"/>
              </w:rPr>
              <w:t xml:space="preserve">Фамилия, имя ответственного за выполнение ремонтных работ или обслуживания (если отличается от </w:t>
            </w:r>
            <w:r>
              <w:rPr>
                <w:b/>
                <w:color w:val="000000"/>
                <w:sz w:val="22"/>
                <w:szCs w:val="22"/>
              </w:rPr>
              <w:t>[7]</w:t>
            </w:r>
            <w:r>
              <w:rPr>
                <w:color w:val="000000"/>
                <w:sz w:val="22"/>
                <w:szCs w:val="22"/>
              </w:rPr>
              <w:t xml:space="preserve">) </w:t>
            </w:r>
          </w:p>
        </w:tc>
      </w:tr>
      <w:tr w:rsidR="003437DB" w:rsidTr="00191B84">
        <w:tc>
          <w:tcPr>
            <w:tcW w:w="3168" w:type="dxa"/>
          </w:tcPr>
          <w:p w:rsidR="003437DB" w:rsidRDefault="003437DB" w:rsidP="00191B84">
            <w:pPr>
              <w:pBdr>
                <w:top w:val="nil"/>
                <w:left w:val="nil"/>
                <w:bottom w:val="nil"/>
                <w:right w:val="nil"/>
                <w:between w:val="nil"/>
              </w:pBdr>
              <w:jc w:val="both"/>
              <w:rPr>
                <w:color w:val="000000"/>
                <w:sz w:val="22"/>
                <w:szCs w:val="22"/>
              </w:rPr>
            </w:pPr>
          </w:p>
          <w:p w:rsidR="003437DB" w:rsidRDefault="003437DB" w:rsidP="00191B84">
            <w:pPr>
              <w:pBdr>
                <w:top w:val="nil"/>
                <w:left w:val="nil"/>
                <w:bottom w:val="nil"/>
                <w:right w:val="nil"/>
                <w:between w:val="nil"/>
              </w:pBdr>
              <w:jc w:val="both"/>
              <w:rPr>
                <w:color w:val="000000"/>
                <w:sz w:val="22"/>
                <w:szCs w:val="22"/>
              </w:rPr>
            </w:pPr>
          </w:p>
        </w:tc>
        <w:tc>
          <w:tcPr>
            <w:tcW w:w="1760" w:type="dxa"/>
          </w:tcPr>
          <w:p w:rsidR="003437DB" w:rsidRDefault="003437DB" w:rsidP="00191B84">
            <w:pPr>
              <w:pBdr>
                <w:top w:val="nil"/>
                <w:left w:val="nil"/>
                <w:bottom w:val="nil"/>
                <w:right w:val="nil"/>
                <w:between w:val="nil"/>
              </w:pBdr>
              <w:jc w:val="center"/>
              <w:rPr>
                <w:color w:val="000000"/>
                <w:sz w:val="22"/>
                <w:szCs w:val="22"/>
              </w:rPr>
            </w:pPr>
          </w:p>
        </w:tc>
        <w:tc>
          <w:tcPr>
            <w:tcW w:w="4540" w:type="dxa"/>
          </w:tcPr>
          <w:p w:rsidR="003437DB" w:rsidRDefault="003437DB" w:rsidP="00191B84">
            <w:pPr>
              <w:pBdr>
                <w:top w:val="nil"/>
                <w:left w:val="nil"/>
                <w:bottom w:val="nil"/>
                <w:right w:val="nil"/>
                <w:between w:val="nil"/>
              </w:pBdr>
              <w:jc w:val="both"/>
              <w:rPr>
                <w:color w:val="000000"/>
                <w:sz w:val="22"/>
                <w:szCs w:val="22"/>
              </w:rPr>
            </w:pPr>
          </w:p>
        </w:tc>
      </w:tr>
    </w:tbl>
    <w:p w:rsidR="003437DB" w:rsidRDefault="003437DB" w:rsidP="003437DB">
      <w:pPr>
        <w:pBdr>
          <w:top w:val="nil"/>
          <w:left w:val="nil"/>
          <w:bottom w:val="nil"/>
          <w:right w:val="nil"/>
          <w:between w:val="nil"/>
        </w:pBdr>
        <w:jc w:val="both"/>
        <w:rPr>
          <w:color w:val="000000"/>
          <w:sz w:val="22"/>
          <w:szCs w:val="22"/>
        </w:rPr>
      </w:pPr>
      <w:r>
        <w:rPr>
          <w:b/>
          <w:color w:val="000000"/>
          <w:sz w:val="22"/>
          <w:szCs w:val="22"/>
        </w:rPr>
        <w:t>[10] извещение № ________________</w:t>
      </w:r>
      <w:r>
        <w:rPr>
          <w:b/>
          <w:color w:val="000000"/>
          <w:sz w:val="22"/>
          <w:szCs w:val="22"/>
        </w:rPr>
        <w:tab/>
      </w:r>
      <w:r>
        <w:rPr>
          <w:b/>
          <w:color w:val="000000"/>
          <w:sz w:val="22"/>
          <w:szCs w:val="22"/>
        </w:rPr>
        <w:tab/>
        <w:t>[11] Подпись: _______________________</w:t>
      </w:r>
    </w:p>
    <w:p w:rsidR="003437DB" w:rsidRDefault="003437DB" w:rsidP="003437DB">
      <w:pPr>
        <w:pBdr>
          <w:top w:val="nil"/>
          <w:left w:val="nil"/>
          <w:bottom w:val="nil"/>
          <w:right w:val="nil"/>
          <w:between w:val="nil"/>
        </w:pBdr>
        <w:jc w:val="both"/>
        <w:rPr>
          <w:color w:val="000000"/>
          <w:sz w:val="22"/>
          <w:szCs w:val="22"/>
        </w:rPr>
      </w:pPr>
    </w:p>
    <w:p w:rsidR="003437DB" w:rsidRDefault="003437DB" w:rsidP="003437DB">
      <w:pPr>
        <w:pBdr>
          <w:top w:val="nil"/>
          <w:left w:val="nil"/>
          <w:bottom w:val="nil"/>
          <w:right w:val="nil"/>
          <w:between w:val="nil"/>
        </w:pBdr>
        <w:jc w:val="both"/>
        <w:rPr>
          <w:color w:val="000000"/>
          <w:sz w:val="22"/>
          <w:szCs w:val="22"/>
        </w:rPr>
      </w:pPr>
      <w:r>
        <w:rPr>
          <w:b/>
          <w:color w:val="000000"/>
          <w:sz w:val="22"/>
          <w:szCs w:val="22"/>
        </w:rPr>
        <w:t>[12]  Первоочередные действия</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8"/>
      </w:tblGrid>
      <w:tr w:rsidR="003437DB" w:rsidTr="00191B84">
        <w:trPr>
          <w:trHeight w:val="299"/>
        </w:trPr>
        <w:tc>
          <w:tcPr>
            <w:tcW w:w="9468" w:type="dxa"/>
          </w:tcPr>
          <w:p w:rsidR="003437DB" w:rsidRDefault="003437DB" w:rsidP="00191B84">
            <w:pPr>
              <w:pBdr>
                <w:top w:val="nil"/>
                <w:left w:val="nil"/>
                <w:bottom w:val="nil"/>
                <w:right w:val="nil"/>
                <w:between w:val="nil"/>
              </w:pBdr>
              <w:jc w:val="both"/>
              <w:rPr>
                <w:color w:val="000000"/>
                <w:sz w:val="22"/>
                <w:szCs w:val="22"/>
              </w:rPr>
            </w:pPr>
          </w:p>
        </w:tc>
      </w:tr>
    </w:tbl>
    <w:p w:rsidR="003437DB" w:rsidRDefault="003437DB" w:rsidP="003437DB">
      <w:pPr>
        <w:pBdr>
          <w:top w:val="nil"/>
          <w:left w:val="nil"/>
          <w:bottom w:val="nil"/>
          <w:right w:val="nil"/>
          <w:between w:val="nil"/>
        </w:pBdr>
        <w:jc w:val="both"/>
        <w:rPr>
          <w:color w:val="000000"/>
          <w:sz w:val="22"/>
          <w:szCs w:val="22"/>
        </w:rPr>
      </w:pPr>
    </w:p>
    <w:p w:rsidR="003437DB" w:rsidRDefault="003437DB" w:rsidP="003437DB">
      <w:pPr>
        <w:pBdr>
          <w:top w:val="nil"/>
          <w:left w:val="nil"/>
          <w:bottom w:val="nil"/>
          <w:right w:val="nil"/>
          <w:between w:val="nil"/>
        </w:pBdr>
        <w:jc w:val="center"/>
        <w:rPr>
          <w:color w:val="000000"/>
          <w:sz w:val="22"/>
          <w:szCs w:val="22"/>
        </w:rPr>
      </w:pPr>
      <w:r>
        <w:rPr>
          <w:b/>
          <w:color w:val="000000"/>
          <w:sz w:val="22"/>
          <w:szCs w:val="22"/>
        </w:rPr>
        <w:t>Подписи Сторон:</w:t>
      </w:r>
    </w:p>
    <w:tbl>
      <w:tblPr>
        <w:tblW w:w="9781" w:type="dxa"/>
        <w:tblLayout w:type="fixed"/>
        <w:tblLook w:val="0000" w:firstRow="0" w:lastRow="0" w:firstColumn="0" w:lastColumn="0" w:noHBand="0" w:noVBand="0"/>
      </w:tblPr>
      <w:tblGrid>
        <w:gridCol w:w="5164"/>
        <w:gridCol w:w="4617"/>
      </w:tblGrid>
      <w:tr w:rsidR="003437DB" w:rsidTr="00191B84">
        <w:trPr>
          <w:trHeight w:val="2761"/>
        </w:trPr>
        <w:tc>
          <w:tcPr>
            <w:tcW w:w="5164" w:type="dxa"/>
          </w:tcPr>
          <w:p w:rsidR="003437DB" w:rsidRDefault="003437DB" w:rsidP="00191B84">
            <w:pPr>
              <w:pBdr>
                <w:top w:val="nil"/>
                <w:left w:val="nil"/>
                <w:bottom w:val="nil"/>
                <w:right w:val="nil"/>
                <w:between w:val="nil"/>
              </w:pBdr>
              <w:tabs>
                <w:tab w:val="left" w:pos="567"/>
              </w:tabs>
              <w:jc w:val="both"/>
              <w:rPr>
                <w:color w:val="000000"/>
                <w:sz w:val="22"/>
                <w:szCs w:val="22"/>
              </w:rPr>
            </w:pPr>
          </w:p>
          <w:p w:rsidR="003437DB" w:rsidRDefault="003437DB" w:rsidP="00191B84">
            <w:pPr>
              <w:pBdr>
                <w:top w:val="nil"/>
                <w:left w:val="nil"/>
                <w:bottom w:val="nil"/>
                <w:right w:val="nil"/>
                <w:between w:val="nil"/>
              </w:pBdr>
              <w:tabs>
                <w:tab w:val="left" w:pos="540"/>
              </w:tabs>
              <w:jc w:val="center"/>
              <w:rPr>
                <w:color w:val="000000"/>
                <w:sz w:val="22"/>
                <w:szCs w:val="22"/>
              </w:rPr>
            </w:pPr>
            <w:r>
              <w:rPr>
                <w:b/>
                <w:color w:val="000000"/>
                <w:sz w:val="22"/>
                <w:szCs w:val="22"/>
              </w:rPr>
              <w:t>От Покупателя:</w:t>
            </w:r>
          </w:p>
          <w:p w:rsidR="003437DB" w:rsidRDefault="003437DB" w:rsidP="00191B84">
            <w:pPr>
              <w:pBdr>
                <w:top w:val="nil"/>
                <w:left w:val="nil"/>
                <w:bottom w:val="nil"/>
                <w:right w:val="nil"/>
                <w:between w:val="nil"/>
              </w:pBdr>
              <w:tabs>
                <w:tab w:val="left" w:pos="567"/>
              </w:tabs>
              <w:jc w:val="center"/>
              <w:rPr>
                <w:color w:val="000000"/>
                <w:sz w:val="22"/>
                <w:szCs w:val="22"/>
              </w:rPr>
            </w:pPr>
          </w:p>
          <w:p w:rsidR="003437DB" w:rsidRDefault="003437DB" w:rsidP="00191B84">
            <w:pPr>
              <w:pBdr>
                <w:top w:val="nil"/>
                <w:left w:val="nil"/>
                <w:bottom w:val="nil"/>
                <w:right w:val="nil"/>
                <w:between w:val="nil"/>
              </w:pBdr>
              <w:tabs>
                <w:tab w:val="center" w:pos="4677"/>
                <w:tab w:val="right" w:pos="9355"/>
              </w:tabs>
              <w:rPr>
                <w:color w:val="000000"/>
                <w:sz w:val="22"/>
                <w:szCs w:val="22"/>
              </w:rPr>
            </w:pPr>
          </w:p>
          <w:p w:rsidR="003437DB" w:rsidRDefault="003437DB" w:rsidP="00191B84">
            <w:pPr>
              <w:pBdr>
                <w:top w:val="nil"/>
                <w:left w:val="nil"/>
                <w:bottom w:val="nil"/>
                <w:right w:val="nil"/>
                <w:between w:val="nil"/>
              </w:pBdr>
              <w:tabs>
                <w:tab w:val="center" w:pos="4677"/>
                <w:tab w:val="right" w:pos="9355"/>
              </w:tabs>
              <w:rPr>
                <w:color w:val="000000"/>
                <w:sz w:val="22"/>
                <w:szCs w:val="22"/>
              </w:rPr>
            </w:pPr>
          </w:p>
          <w:p w:rsidR="003437DB" w:rsidRDefault="003437DB" w:rsidP="00191B84">
            <w:pPr>
              <w:pBdr>
                <w:top w:val="nil"/>
                <w:left w:val="nil"/>
                <w:bottom w:val="nil"/>
                <w:right w:val="nil"/>
                <w:between w:val="nil"/>
              </w:pBdr>
              <w:tabs>
                <w:tab w:val="center" w:pos="4677"/>
                <w:tab w:val="right" w:pos="9355"/>
              </w:tabs>
              <w:rPr>
                <w:color w:val="000000"/>
                <w:sz w:val="22"/>
                <w:szCs w:val="22"/>
              </w:rPr>
            </w:pPr>
          </w:p>
          <w:p w:rsidR="003437DB" w:rsidRDefault="003437DB" w:rsidP="00191B84">
            <w:pPr>
              <w:pBdr>
                <w:top w:val="nil"/>
                <w:left w:val="nil"/>
                <w:bottom w:val="nil"/>
                <w:right w:val="nil"/>
                <w:between w:val="nil"/>
              </w:pBdr>
              <w:tabs>
                <w:tab w:val="left" w:pos="567"/>
              </w:tabs>
              <w:rPr>
                <w:color w:val="000000"/>
                <w:sz w:val="22"/>
                <w:szCs w:val="22"/>
              </w:rPr>
            </w:pPr>
            <w:r>
              <w:rPr>
                <w:b/>
                <w:color w:val="000000"/>
                <w:sz w:val="22"/>
                <w:szCs w:val="22"/>
              </w:rPr>
              <w:t>______________________/ ФИО</w:t>
            </w:r>
          </w:p>
          <w:p w:rsidR="003437DB" w:rsidRDefault="003437DB" w:rsidP="00191B84">
            <w:pPr>
              <w:pBdr>
                <w:top w:val="nil"/>
                <w:left w:val="nil"/>
                <w:bottom w:val="nil"/>
                <w:right w:val="nil"/>
                <w:between w:val="nil"/>
              </w:pBdr>
              <w:tabs>
                <w:tab w:val="left" w:pos="567"/>
              </w:tabs>
              <w:rPr>
                <w:color w:val="000000"/>
                <w:sz w:val="22"/>
                <w:szCs w:val="22"/>
              </w:rPr>
            </w:pPr>
            <w:r>
              <w:rPr>
                <w:color w:val="000000"/>
                <w:sz w:val="22"/>
                <w:szCs w:val="22"/>
              </w:rPr>
              <w:t xml:space="preserve">                                 м.п.</w:t>
            </w:r>
          </w:p>
          <w:p w:rsidR="003437DB" w:rsidRDefault="003437DB" w:rsidP="00191B84">
            <w:pPr>
              <w:pBdr>
                <w:top w:val="nil"/>
                <w:left w:val="nil"/>
                <w:bottom w:val="nil"/>
                <w:right w:val="nil"/>
                <w:between w:val="nil"/>
              </w:pBdr>
              <w:rPr>
                <w:color w:val="000000"/>
                <w:sz w:val="24"/>
                <w:szCs w:val="24"/>
              </w:rPr>
            </w:pPr>
          </w:p>
          <w:p w:rsidR="003437DB" w:rsidRDefault="003437DB" w:rsidP="00191B84">
            <w:pPr>
              <w:pBdr>
                <w:top w:val="nil"/>
                <w:left w:val="nil"/>
                <w:bottom w:val="nil"/>
                <w:right w:val="nil"/>
                <w:between w:val="nil"/>
              </w:pBdr>
              <w:rPr>
                <w:color w:val="000000"/>
                <w:sz w:val="24"/>
                <w:szCs w:val="24"/>
              </w:rPr>
            </w:pPr>
          </w:p>
        </w:tc>
        <w:tc>
          <w:tcPr>
            <w:tcW w:w="4617" w:type="dxa"/>
          </w:tcPr>
          <w:p w:rsidR="003437DB" w:rsidRDefault="003437DB" w:rsidP="00191B84">
            <w:pPr>
              <w:pBdr>
                <w:top w:val="nil"/>
                <w:left w:val="nil"/>
                <w:bottom w:val="nil"/>
                <w:right w:val="nil"/>
                <w:between w:val="nil"/>
              </w:pBdr>
              <w:tabs>
                <w:tab w:val="left" w:pos="567"/>
              </w:tabs>
              <w:jc w:val="center"/>
              <w:rPr>
                <w:color w:val="000000"/>
                <w:sz w:val="22"/>
                <w:szCs w:val="22"/>
              </w:rPr>
            </w:pPr>
          </w:p>
          <w:tbl>
            <w:tblPr>
              <w:tblW w:w="9854" w:type="dxa"/>
              <w:tblLayout w:type="fixed"/>
              <w:tblLook w:val="0000" w:firstRow="0" w:lastRow="0" w:firstColumn="0" w:lastColumn="0" w:noHBand="0" w:noVBand="0"/>
            </w:tblPr>
            <w:tblGrid>
              <w:gridCol w:w="9854"/>
            </w:tblGrid>
            <w:tr w:rsidR="003437DB" w:rsidTr="00191B84">
              <w:trPr>
                <w:trHeight w:val="493"/>
              </w:trPr>
              <w:tc>
                <w:tcPr>
                  <w:tcW w:w="9854" w:type="dxa"/>
                  <w:tcMar>
                    <w:top w:w="0" w:type="dxa"/>
                    <w:left w:w="108" w:type="dxa"/>
                    <w:bottom w:w="0" w:type="dxa"/>
                    <w:right w:w="108" w:type="dxa"/>
                  </w:tcMar>
                </w:tcPr>
                <w:p w:rsidR="003437DB" w:rsidRDefault="003437DB" w:rsidP="00191B84">
                  <w:pPr>
                    <w:pBdr>
                      <w:top w:val="nil"/>
                      <w:left w:val="nil"/>
                      <w:bottom w:val="nil"/>
                      <w:right w:val="nil"/>
                      <w:between w:val="nil"/>
                    </w:pBdr>
                    <w:tabs>
                      <w:tab w:val="left" w:pos="540"/>
                    </w:tabs>
                    <w:rPr>
                      <w:color w:val="000000"/>
                      <w:sz w:val="22"/>
                      <w:szCs w:val="22"/>
                    </w:rPr>
                  </w:pPr>
                  <w:r>
                    <w:rPr>
                      <w:b/>
                      <w:color w:val="000000"/>
                      <w:sz w:val="22"/>
                      <w:szCs w:val="22"/>
                    </w:rPr>
                    <w:t xml:space="preserve">      От Поставщика:</w:t>
                  </w:r>
                </w:p>
                <w:p w:rsidR="003437DB" w:rsidRDefault="003437DB" w:rsidP="00191B84">
                  <w:pPr>
                    <w:pBdr>
                      <w:top w:val="nil"/>
                      <w:left w:val="nil"/>
                      <w:bottom w:val="nil"/>
                      <w:right w:val="nil"/>
                      <w:between w:val="nil"/>
                    </w:pBdr>
                    <w:tabs>
                      <w:tab w:val="left" w:pos="567"/>
                    </w:tabs>
                    <w:jc w:val="center"/>
                    <w:rPr>
                      <w:color w:val="000000"/>
                      <w:sz w:val="22"/>
                      <w:szCs w:val="22"/>
                    </w:rPr>
                  </w:pPr>
                </w:p>
              </w:tc>
            </w:tr>
          </w:tbl>
          <w:p w:rsidR="003437DB" w:rsidRDefault="003437DB" w:rsidP="00191B84">
            <w:pPr>
              <w:pBdr>
                <w:top w:val="nil"/>
                <w:left w:val="nil"/>
                <w:bottom w:val="nil"/>
                <w:right w:val="nil"/>
                <w:between w:val="nil"/>
              </w:pBdr>
              <w:tabs>
                <w:tab w:val="left" w:pos="0"/>
              </w:tabs>
              <w:rPr>
                <w:color w:val="000000"/>
                <w:sz w:val="22"/>
                <w:szCs w:val="22"/>
              </w:rPr>
            </w:pPr>
            <w:r>
              <w:rPr>
                <w:b/>
                <w:color w:val="000000"/>
                <w:sz w:val="22"/>
                <w:szCs w:val="22"/>
              </w:rPr>
              <w:t xml:space="preserve">         </w:t>
            </w:r>
          </w:p>
          <w:p w:rsidR="003437DB" w:rsidRDefault="003437DB" w:rsidP="00191B84">
            <w:pPr>
              <w:pBdr>
                <w:top w:val="nil"/>
                <w:left w:val="nil"/>
                <w:bottom w:val="nil"/>
                <w:right w:val="nil"/>
                <w:between w:val="nil"/>
              </w:pBdr>
              <w:tabs>
                <w:tab w:val="left" w:pos="0"/>
              </w:tabs>
              <w:rPr>
                <w:color w:val="000000"/>
                <w:sz w:val="22"/>
                <w:szCs w:val="22"/>
              </w:rPr>
            </w:pPr>
          </w:p>
          <w:p w:rsidR="003437DB" w:rsidRDefault="003437DB" w:rsidP="00191B84">
            <w:pPr>
              <w:pBdr>
                <w:top w:val="nil"/>
                <w:left w:val="nil"/>
                <w:bottom w:val="nil"/>
                <w:right w:val="nil"/>
                <w:between w:val="nil"/>
              </w:pBdr>
              <w:tabs>
                <w:tab w:val="left" w:pos="3406"/>
              </w:tabs>
              <w:rPr>
                <w:color w:val="000000"/>
                <w:sz w:val="22"/>
                <w:szCs w:val="22"/>
              </w:rPr>
            </w:pPr>
          </w:p>
          <w:p w:rsidR="003437DB" w:rsidRDefault="003437DB" w:rsidP="00191B84">
            <w:pPr>
              <w:pBdr>
                <w:top w:val="nil"/>
                <w:left w:val="nil"/>
                <w:bottom w:val="nil"/>
                <w:right w:val="nil"/>
                <w:between w:val="nil"/>
              </w:pBdr>
              <w:tabs>
                <w:tab w:val="left" w:pos="567"/>
              </w:tabs>
              <w:rPr>
                <w:color w:val="000000"/>
                <w:sz w:val="22"/>
                <w:szCs w:val="22"/>
              </w:rPr>
            </w:pPr>
            <w:r>
              <w:rPr>
                <w:b/>
                <w:color w:val="000000"/>
                <w:sz w:val="22"/>
                <w:szCs w:val="22"/>
              </w:rPr>
              <w:t>_____________________/ ФИО</w:t>
            </w:r>
          </w:p>
          <w:p w:rsidR="003437DB" w:rsidRDefault="003437DB" w:rsidP="00191B84">
            <w:pPr>
              <w:widowControl w:val="0"/>
              <w:pBdr>
                <w:top w:val="nil"/>
                <w:left w:val="nil"/>
                <w:bottom w:val="nil"/>
                <w:right w:val="nil"/>
                <w:between w:val="nil"/>
              </w:pBdr>
              <w:jc w:val="center"/>
              <w:rPr>
                <w:color w:val="000000"/>
                <w:sz w:val="22"/>
                <w:szCs w:val="22"/>
              </w:rPr>
            </w:pPr>
            <w:r>
              <w:rPr>
                <w:color w:val="000000"/>
                <w:sz w:val="22"/>
                <w:szCs w:val="22"/>
              </w:rPr>
              <w:t>м.п.</w:t>
            </w:r>
          </w:p>
        </w:tc>
      </w:tr>
    </w:tbl>
    <w:p w:rsidR="003437DB" w:rsidRDefault="003437DB" w:rsidP="003437DB">
      <w:pPr>
        <w:keepNext/>
        <w:widowControl w:val="0"/>
        <w:pBdr>
          <w:top w:val="nil"/>
          <w:left w:val="nil"/>
          <w:bottom w:val="nil"/>
          <w:right w:val="nil"/>
          <w:between w:val="nil"/>
        </w:pBdr>
        <w:tabs>
          <w:tab w:val="left" w:pos="540"/>
        </w:tabs>
        <w:ind w:left="540" w:hanging="540"/>
        <w:jc w:val="center"/>
        <w:rPr>
          <w:color w:val="000000"/>
          <w:sz w:val="22"/>
          <w:szCs w:val="22"/>
        </w:rPr>
      </w:pPr>
      <w:r>
        <w:rPr>
          <w:b/>
          <w:color w:val="000000"/>
          <w:sz w:val="22"/>
          <w:szCs w:val="22"/>
        </w:rPr>
        <w:t>___________</w:t>
      </w:r>
    </w:p>
    <w:p w:rsidR="003437DB" w:rsidRDefault="003437DB" w:rsidP="003437DB">
      <w:pPr>
        <w:pBdr>
          <w:top w:val="nil"/>
          <w:left w:val="nil"/>
          <w:bottom w:val="nil"/>
          <w:right w:val="nil"/>
          <w:between w:val="nil"/>
        </w:pBdr>
        <w:rPr>
          <w:color w:val="000000"/>
          <w:sz w:val="22"/>
          <w:szCs w:val="22"/>
        </w:rPr>
      </w:pPr>
    </w:p>
    <w:p w:rsidR="00D811DC" w:rsidRDefault="00D811DC"/>
    <w:sectPr w:rsidR="00D811DC">
      <w:footerReference w:type="even" r:id="rId11"/>
      <w:footerReference w:type="default" r:id="rId12"/>
      <w:pgSz w:w="11906" w:h="16838"/>
      <w:pgMar w:top="567" w:right="567" w:bottom="567"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C6818">
      <w:r>
        <w:separator/>
      </w:r>
    </w:p>
  </w:endnote>
  <w:endnote w:type="continuationSeparator" w:id="0">
    <w:p w:rsidR="00000000" w:rsidRDefault="005C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Neue">
    <w:altName w:val="Times New Roman"/>
    <w:charset w:val="00"/>
    <w:family w:val="auto"/>
    <w:pitch w:val="default"/>
  </w:font>
  <w:font w:name="Arimo">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2E3" w:rsidRDefault="00EA2461">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D532E3" w:rsidRDefault="005C6818">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2E3" w:rsidRDefault="00EA2461">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5C6818">
      <w:rPr>
        <w:noProof/>
        <w:color w:val="000000"/>
      </w:rPr>
      <w:t>8</w:t>
    </w:r>
    <w:r>
      <w:rPr>
        <w:color w:val="000000"/>
      </w:rPr>
      <w:fldChar w:fldCharType="end"/>
    </w:r>
  </w:p>
  <w:p w:rsidR="00D532E3" w:rsidRDefault="005C6818">
    <w:pPr>
      <w:pBdr>
        <w:top w:val="nil"/>
        <w:left w:val="nil"/>
        <w:bottom w:val="nil"/>
        <w:right w:val="nil"/>
        <w:between w:val="nil"/>
      </w:pBdr>
      <w:tabs>
        <w:tab w:val="center" w:pos="4153"/>
        <w:tab w:val="right" w:pos="8306"/>
      </w:tabs>
      <w:ind w:right="360"/>
      <w:jc w:val="center"/>
      <w:rPr>
        <w:color w:val="000000"/>
      </w:rPr>
    </w:pPr>
  </w:p>
  <w:p w:rsidR="00D532E3" w:rsidRDefault="005C6818">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C6818">
      <w:r>
        <w:separator/>
      </w:r>
    </w:p>
  </w:footnote>
  <w:footnote w:type="continuationSeparator" w:id="0">
    <w:p w:rsidR="00000000" w:rsidRDefault="005C6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0566"/>
    <w:multiLevelType w:val="multilevel"/>
    <w:tmpl w:val="A53694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AD5507D"/>
    <w:multiLevelType w:val="multilevel"/>
    <w:tmpl w:val="29445B6C"/>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 w15:restartNumberingAfterBreak="0">
    <w:nsid w:val="0B7D7DA8"/>
    <w:multiLevelType w:val="multilevel"/>
    <w:tmpl w:val="D820C3F0"/>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5EC38B7"/>
    <w:multiLevelType w:val="multilevel"/>
    <w:tmpl w:val="EF6216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ABA7C66"/>
    <w:multiLevelType w:val="multilevel"/>
    <w:tmpl w:val="33D4DD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D6149B2"/>
    <w:multiLevelType w:val="multilevel"/>
    <w:tmpl w:val="E1A4E0DA"/>
    <w:lvl w:ilvl="0">
      <w:start w:val="3"/>
      <w:numFmt w:val="decimal"/>
      <w:lvlText w:val="%1."/>
      <w:lvlJc w:val="left"/>
      <w:pPr>
        <w:ind w:left="540" w:hanging="540"/>
      </w:pPr>
      <w:rPr>
        <w:vertAlign w:val="baseline"/>
      </w:rPr>
    </w:lvl>
    <w:lvl w:ilvl="1">
      <w:start w:val="2"/>
      <w:numFmt w:val="decimal"/>
      <w:lvlText w:val="%1.%2."/>
      <w:lvlJc w:val="left"/>
      <w:pPr>
        <w:ind w:left="900" w:hanging="54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6" w15:restartNumberingAfterBreak="0">
    <w:nsid w:val="2D763FFF"/>
    <w:multiLevelType w:val="multilevel"/>
    <w:tmpl w:val="C70CBC6C"/>
    <w:lvl w:ilvl="0">
      <w:start w:val="1"/>
      <w:numFmt w:val="bullet"/>
      <w:lvlText w:val="−"/>
      <w:lvlJc w:val="left"/>
      <w:pPr>
        <w:ind w:left="1062" w:hanging="360"/>
      </w:pPr>
      <w:rPr>
        <w:rFonts w:ascii="Noto Sans Symbols" w:eastAsia="Noto Sans Symbols" w:hAnsi="Noto Sans Symbols" w:cs="Noto Sans Symbols"/>
        <w:vertAlign w:val="baseline"/>
      </w:rPr>
    </w:lvl>
    <w:lvl w:ilvl="1">
      <w:start w:val="1"/>
      <w:numFmt w:val="decimal"/>
      <w:lvlText w:val="%2."/>
      <w:lvlJc w:val="left"/>
      <w:pPr>
        <w:ind w:left="0" w:firstLine="0"/>
      </w:pPr>
      <w:rPr>
        <w:b/>
        <w:sz w:val="24"/>
        <w:szCs w:val="24"/>
        <w:vertAlign w:val="baseline"/>
      </w:rPr>
    </w:lvl>
    <w:lvl w:ilvl="2">
      <w:numFmt w:val="bullet"/>
      <w:lvlText w:val="•"/>
      <w:lvlJc w:val="left"/>
      <w:pPr>
        <w:ind w:left="3138" w:hanging="996"/>
      </w:pPr>
      <w:rPr>
        <w:rFonts w:ascii="Times New Roman" w:eastAsia="Times New Roman" w:hAnsi="Times New Roman" w:cs="Times New Roman"/>
        <w:vertAlign w:val="baseline"/>
      </w:rPr>
    </w:lvl>
    <w:lvl w:ilvl="3">
      <w:start w:val="1"/>
      <w:numFmt w:val="bullet"/>
      <w:lvlText w:val="●"/>
      <w:lvlJc w:val="left"/>
      <w:pPr>
        <w:ind w:left="3222" w:hanging="360"/>
      </w:pPr>
      <w:rPr>
        <w:rFonts w:ascii="Noto Sans Symbols" w:eastAsia="Noto Sans Symbols" w:hAnsi="Noto Sans Symbols" w:cs="Noto Sans Symbols"/>
        <w:vertAlign w:val="baseline"/>
      </w:rPr>
    </w:lvl>
    <w:lvl w:ilvl="4">
      <w:start w:val="1"/>
      <w:numFmt w:val="bullet"/>
      <w:lvlText w:val="o"/>
      <w:lvlJc w:val="left"/>
      <w:pPr>
        <w:ind w:left="3942" w:hanging="360"/>
      </w:pPr>
      <w:rPr>
        <w:rFonts w:ascii="Courier New" w:eastAsia="Courier New" w:hAnsi="Courier New" w:cs="Courier New"/>
        <w:vertAlign w:val="baseline"/>
      </w:rPr>
    </w:lvl>
    <w:lvl w:ilvl="5">
      <w:start w:val="1"/>
      <w:numFmt w:val="bullet"/>
      <w:lvlText w:val="▪"/>
      <w:lvlJc w:val="left"/>
      <w:pPr>
        <w:ind w:left="4662" w:hanging="360"/>
      </w:pPr>
      <w:rPr>
        <w:rFonts w:ascii="Noto Sans Symbols" w:eastAsia="Noto Sans Symbols" w:hAnsi="Noto Sans Symbols" w:cs="Noto Sans Symbols"/>
        <w:vertAlign w:val="baseline"/>
      </w:rPr>
    </w:lvl>
    <w:lvl w:ilvl="6">
      <w:start w:val="1"/>
      <w:numFmt w:val="bullet"/>
      <w:lvlText w:val="●"/>
      <w:lvlJc w:val="left"/>
      <w:pPr>
        <w:ind w:left="5382" w:hanging="360"/>
      </w:pPr>
      <w:rPr>
        <w:rFonts w:ascii="Noto Sans Symbols" w:eastAsia="Noto Sans Symbols" w:hAnsi="Noto Sans Symbols" w:cs="Noto Sans Symbols"/>
        <w:vertAlign w:val="baseline"/>
      </w:rPr>
    </w:lvl>
    <w:lvl w:ilvl="7">
      <w:start w:val="1"/>
      <w:numFmt w:val="bullet"/>
      <w:lvlText w:val="o"/>
      <w:lvlJc w:val="left"/>
      <w:pPr>
        <w:ind w:left="6102" w:hanging="360"/>
      </w:pPr>
      <w:rPr>
        <w:rFonts w:ascii="Courier New" w:eastAsia="Courier New" w:hAnsi="Courier New" w:cs="Courier New"/>
        <w:vertAlign w:val="baseline"/>
      </w:rPr>
    </w:lvl>
    <w:lvl w:ilvl="8">
      <w:start w:val="1"/>
      <w:numFmt w:val="bullet"/>
      <w:lvlText w:val="▪"/>
      <w:lvlJc w:val="left"/>
      <w:pPr>
        <w:ind w:left="6822" w:hanging="360"/>
      </w:pPr>
      <w:rPr>
        <w:rFonts w:ascii="Noto Sans Symbols" w:eastAsia="Noto Sans Symbols" w:hAnsi="Noto Sans Symbols" w:cs="Noto Sans Symbols"/>
        <w:vertAlign w:val="baseline"/>
      </w:rPr>
    </w:lvl>
  </w:abstractNum>
  <w:abstractNum w:abstractNumId="7" w15:restartNumberingAfterBreak="0">
    <w:nsid w:val="2FAD2FE9"/>
    <w:multiLevelType w:val="multilevel"/>
    <w:tmpl w:val="87FC5DB8"/>
    <w:lvl w:ilvl="0">
      <w:start w:val="1"/>
      <w:numFmt w:val="bullet"/>
      <w:lvlText w:val="●"/>
      <w:lvlJc w:val="left"/>
      <w:pPr>
        <w:ind w:left="928" w:hanging="360"/>
      </w:pPr>
      <w:rPr>
        <w:rFonts w:ascii="Noto Sans Symbols" w:eastAsia="Noto Sans Symbols" w:hAnsi="Noto Sans Symbols" w:cs="Noto Sans Symbols"/>
        <w:vertAlign w:val="baseline"/>
      </w:rPr>
    </w:lvl>
    <w:lvl w:ilvl="1">
      <w:start w:val="1"/>
      <w:numFmt w:val="decimal"/>
      <w:lvlText w:val="%2."/>
      <w:lvlJc w:val="left"/>
      <w:pPr>
        <w:ind w:left="0" w:firstLine="0"/>
      </w:pPr>
      <w:rPr>
        <w:b/>
        <w:sz w:val="24"/>
        <w:szCs w:val="24"/>
        <w:vertAlign w:val="baseline"/>
      </w:rPr>
    </w:lvl>
    <w:lvl w:ilvl="2">
      <w:numFmt w:val="bullet"/>
      <w:lvlText w:val="•"/>
      <w:lvlJc w:val="left"/>
      <w:pPr>
        <w:ind w:left="3138" w:hanging="996"/>
      </w:pPr>
      <w:rPr>
        <w:rFonts w:ascii="Times New Roman" w:eastAsia="Times New Roman" w:hAnsi="Times New Roman" w:cs="Times New Roman"/>
        <w:vertAlign w:val="baseline"/>
      </w:rPr>
    </w:lvl>
    <w:lvl w:ilvl="3">
      <w:start w:val="1"/>
      <w:numFmt w:val="bullet"/>
      <w:lvlText w:val="●"/>
      <w:lvlJc w:val="left"/>
      <w:pPr>
        <w:ind w:left="3222" w:hanging="360"/>
      </w:pPr>
      <w:rPr>
        <w:rFonts w:ascii="Noto Sans Symbols" w:eastAsia="Noto Sans Symbols" w:hAnsi="Noto Sans Symbols" w:cs="Noto Sans Symbols"/>
        <w:vertAlign w:val="baseline"/>
      </w:rPr>
    </w:lvl>
    <w:lvl w:ilvl="4">
      <w:start w:val="1"/>
      <w:numFmt w:val="bullet"/>
      <w:lvlText w:val="o"/>
      <w:lvlJc w:val="left"/>
      <w:pPr>
        <w:ind w:left="3942" w:hanging="360"/>
      </w:pPr>
      <w:rPr>
        <w:rFonts w:ascii="Courier New" w:eastAsia="Courier New" w:hAnsi="Courier New" w:cs="Courier New"/>
        <w:vertAlign w:val="baseline"/>
      </w:rPr>
    </w:lvl>
    <w:lvl w:ilvl="5">
      <w:start w:val="1"/>
      <w:numFmt w:val="bullet"/>
      <w:lvlText w:val="▪"/>
      <w:lvlJc w:val="left"/>
      <w:pPr>
        <w:ind w:left="4662" w:hanging="360"/>
      </w:pPr>
      <w:rPr>
        <w:rFonts w:ascii="Noto Sans Symbols" w:eastAsia="Noto Sans Symbols" w:hAnsi="Noto Sans Symbols" w:cs="Noto Sans Symbols"/>
        <w:vertAlign w:val="baseline"/>
      </w:rPr>
    </w:lvl>
    <w:lvl w:ilvl="6">
      <w:start w:val="1"/>
      <w:numFmt w:val="bullet"/>
      <w:lvlText w:val="●"/>
      <w:lvlJc w:val="left"/>
      <w:pPr>
        <w:ind w:left="5382" w:hanging="360"/>
      </w:pPr>
      <w:rPr>
        <w:rFonts w:ascii="Noto Sans Symbols" w:eastAsia="Noto Sans Symbols" w:hAnsi="Noto Sans Symbols" w:cs="Noto Sans Symbols"/>
        <w:vertAlign w:val="baseline"/>
      </w:rPr>
    </w:lvl>
    <w:lvl w:ilvl="7">
      <w:start w:val="1"/>
      <w:numFmt w:val="bullet"/>
      <w:lvlText w:val="o"/>
      <w:lvlJc w:val="left"/>
      <w:pPr>
        <w:ind w:left="6102" w:hanging="360"/>
      </w:pPr>
      <w:rPr>
        <w:rFonts w:ascii="Courier New" w:eastAsia="Courier New" w:hAnsi="Courier New" w:cs="Courier New"/>
        <w:vertAlign w:val="baseline"/>
      </w:rPr>
    </w:lvl>
    <w:lvl w:ilvl="8">
      <w:start w:val="1"/>
      <w:numFmt w:val="bullet"/>
      <w:lvlText w:val="▪"/>
      <w:lvlJc w:val="left"/>
      <w:pPr>
        <w:ind w:left="6822" w:hanging="360"/>
      </w:pPr>
      <w:rPr>
        <w:rFonts w:ascii="Noto Sans Symbols" w:eastAsia="Noto Sans Symbols" w:hAnsi="Noto Sans Symbols" w:cs="Noto Sans Symbols"/>
        <w:vertAlign w:val="baseline"/>
      </w:rPr>
    </w:lvl>
  </w:abstractNum>
  <w:abstractNum w:abstractNumId="8" w15:restartNumberingAfterBreak="0">
    <w:nsid w:val="321F7DA1"/>
    <w:multiLevelType w:val="multilevel"/>
    <w:tmpl w:val="A6BC16BE"/>
    <w:lvl w:ilvl="0">
      <w:start w:val="1"/>
      <w:numFmt w:val="decimal"/>
      <w:lvlText w:val="%1."/>
      <w:lvlJc w:val="left"/>
      <w:pPr>
        <w:ind w:left="360" w:hanging="360"/>
      </w:pPr>
      <w:rPr>
        <w:vertAlign w:val="baseline"/>
      </w:rPr>
    </w:lvl>
    <w:lvl w:ilvl="1">
      <w:start w:val="1"/>
      <w:numFmt w:val="decimal"/>
      <w:lvlText w:val="%1.%2."/>
      <w:lvlJc w:val="left"/>
      <w:pPr>
        <w:ind w:left="405" w:hanging="40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 w15:restartNumberingAfterBreak="0">
    <w:nsid w:val="32B1795B"/>
    <w:multiLevelType w:val="multilevel"/>
    <w:tmpl w:val="CF9062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5A37704"/>
    <w:multiLevelType w:val="multilevel"/>
    <w:tmpl w:val="362492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76849A3"/>
    <w:multiLevelType w:val="multilevel"/>
    <w:tmpl w:val="73ECC4E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9801E9B"/>
    <w:multiLevelType w:val="multilevel"/>
    <w:tmpl w:val="9F1EB640"/>
    <w:lvl w:ilvl="0">
      <w:start w:val="1"/>
      <w:numFmt w:val="bullet"/>
      <w:lvlText w:val="−"/>
      <w:lvlJc w:val="left"/>
      <w:pPr>
        <w:ind w:left="1069"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57556D6"/>
    <w:multiLevelType w:val="multilevel"/>
    <w:tmpl w:val="49F47E62"/>
    <w:lvl w:ilvl="0">
      <w:start w:val="9"/>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4" w15:restartNumberingAfterBreak="0">
    <w:nsid w:val="486E6D4A"/>
    <w:multiLevelType w:val="multilevel"/>
    <w:tmpl w:val="E62CB75C"/>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5" w15:restartNumberingAfterBreak="0">
    <w:nsid w:val="4A654517"/>
    <w:multiLevelType w:val="multilevel"/>
    <w:tmpl w:val="AEB876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64A1792"/>
    <w:multiLevelType w:val="multilevel"/>
    <w:tmpl w:val="D0A4B2E8"/>
    <w:lvl w:ilvl="0">
      <w:start w:val="1"/>
      <w:numFmt w:val="decimal"/>
      <w:lvlText w:val="%1)"/>
      <w:lvlJc w:val="left"/>
      <w:pPr>
        <w:ind w:left="2073" w:hanging="1365"/>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15:restartNumberingAfterBreak="0">
    <w:nsid w:val="594A283D"/>
    <w:multiLevelType w:val="multilevel"/>
    <w:tmpl w:val="D7FC6AB6"/>
    <w:lvl w:ilvl="0">
      <w:start w:val="4"/>
      <w:numFmt w:val="decimal"/>
      <w:lvlText w:val="%1."/>
      <w:lvlJc w:val="left"/>
      <w:pPr>
        <w:ind w:left="368" w:hanging="368"/>
      </w:pPr>
      <w:rPr>
        <w:vertAlign w:val="baseline"/>
      </w:rPr>
    </w:lvl>
    <w:lvl w:ilvl="1">
      <w:start w:val="2"/>
      <w:numFmt w:val="decimal"/>
      <w:lvlText w:val="%1.%2."/>
      <w:lvlJc w:val="left"/>
      <w:pPr>
        <w:ind w:left="368" w:hanging="368"/>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8" w15:restartNumberingAfterBreak="0">
    <w:nsid w:val="595A19F1"/>
    <w:multiLevelType w:val="multilevel"/>
    <w:tmpl w:val="E676D5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0E20775"/>
    <w:multiLevelType w:val="multilevel"/>
    <w:tmpl w:val="912477A8"/>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0" w15:restartNumberingAfterBreak="0">
    <w:nsid w:val="689C7BEA"/>
    <w:multiLevelType w:val="multilevel"/>
    <w:tmpl w:val="404E5B1C"/>
    <w:lvl w:ilvl="0">
      <w:start w:val="4"/>
      <w:numFmt w:val="decimal"/>
      <w:lvlText w:val="%1."/>
      <w:lvlJc w:val="left"/>
      <w:pPr>
        <w:ind w:left="1211" w:hanging="360"/>
      </w:pPr>
      <w:rPr>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21" w15:restartNumberingAfterBreak="0">
    <w:nsid w:val="73611C47"/>
    <w:multiLevelType w:val="multilevel"/>
    <w:tmpl w:val="0D8275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FF243A5"/>
    <w:multiLevelType w:val="multilevel"/>
    <w:tmpl w:val="85209C8E"/>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4"/>
  </w:num>
  <w:num w:numId="2">
    <w:abstractNumId w:val="16"/>
  </w:num>
  <w:num w:numId="3">
    <w:abstractNumId w:val="21"/>
  </w:num>
  <w:num w:numId="4">
    <w:abstractNumId w:val="10"/>
  </w:num>
  <w:num w:numId="5">
    <w:abstractNumId w:val="0"/>
  </w:num>
  <w:num w:numId="6">
    <w:abstractNumId w:val="6"/>
  </w:num>
  <w:num w:numId="7">
    <w:abstractNumId w:val="1"/>
  </w:num>
  <w:num w:numId="8">
    <w:abstractNumId w:val="14"/>
  </w:num>
  <w:num w:numId="9">
    <w:abstractNumId w:val="19"/>
  </w:num>
  <w:num w:numId="10">
    <w:abstractNumId w:val="20"/>
  </w:num>
  <w:num w:numId="11">
    <w:abstractNumId w:val="17"/>
  </w:num>
  <w:num w:numId="12">
    <w:abstractNumId w:val="8"/>
  </w:num>
  <w:num w:numId="13">
    <w:abstractNumId w:val="22"/>
  </w:num>
  <w:num w:numId="14">
    <w:abstractNumId w:val="11"/>
  </w:num>
  <w:num w:numId="15">
    <w:abstractNumId w:val="7"/>
  </w:num>
  <w:num w:numId="16">
    <w:abstractNumId w:val="18"/>
  </w:num>
  <w:num w:numId="17">
    <w:abstractNumId w:val="5"/>
  </w:num>
  <w:num w:numId="18">
    <w:abstractNumId w:val="13"/>
  </w:num>
  <w:num w:numId="19">
    <w:abstractNumId w:val="2"/>
  </w:num>
  <w:num w:numId="20">
    <w:abstractNumId w:val="9"/>
  </w:num>
  <w:num w:numId="21">
    <w:abstractNumId w:val="3"/>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DB"/>
    <w:rsid w:val="003437DB"/>
    <w:rsid w:val="005C6818"/>
    <w:rsid w:val="00D811DC"/>
    <w:rsid w:val="00EA2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D2096"/>
  <w15:chartTrackingRefBased/>
  <w15:docId w15:val="{3A0189A4-17B4-4281-A276-80704C33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437DB"/>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rsid w:val="003437DB"/>
    <w:pPr>
      <w:keepNext/>
      <w:keepLines/>
      <w:spacing w:before="480" w:after="120"/>
      <w:outlineLvl w:val="0"/>
    </w:pPr>
    <w:rPr>
      <w:b/>
      <w:sz w:val="48"/>
      <w:szCs w:val="48"/>
    </w:rPr>
  </w:style>
  <w:style w:type="paragraph" w:styleId="2">
    <w:name w:val="heading 2"/>
    <w:basedOn w:val="a"/>
    <w:next w:val="a"/>
    <w:link w:val="20"/>
    <w:rsid w:val="003437DB"/>
    <w:pPr>
      <w:keepNext/>
      <w:keepLines/>
      <w:spacing w:before="360" w:after="80"/>
      <w:outlineLvl w:val="1"/>
    </w:pPr>
    <w:rPr>
      <w:b/>
      <w:sz w:val="36"/>
      <w:szCs w:val="36"/>
    </w:rPr>
  </w:style>
  <w:style w:type="paragraph" w:styleId="3">
    <w:name w:val="heading 3"/>
    <w:basedOn w:val="a"/>
    <w:next w:val="a"/>
    <w:link w:val="30"/>
    <w:rsid w:val="003437DB"/>
    <w:pPr>
      <w:keepNext/>
      <w:keepLines/>
      <w:spacing w:before="280" w:after="80"/>
      <w:outlineLvl w:val="2"/>
    </w:pPr>
    <w:rPr>
      <w:b/>
      <w:sz w:val="28"/>
      <w:szCs w:val="28"/>
    </w:rPr>
  </w:style>
  <w:style w:type="paragraph" w:styleId="4">
    <w:name w:val="heading 4"/>
    <w:basedOn w:val="a"/>
    <w:next w:val="a"/>
    <w:link w:val="40"/>
    <w:rsid w:val="003437DB"/>
    <w:pPr>
      <w:keepNext/>
      <w:keepLines/>
      <w:spacing w:before="240" w:after="40"/>
      <w:outlineLvl w:val="3"/>
    </w:pPr>
    <w:rPr>
      <w:b/>
      <w:sz w:val="24"/>
      <w:szCs w:val="24"/>
    </w:rPr>
  </w:style>
  <w:style w:type="paragraph" w:styleId="5">
    <w:name w:val="heading 5"/>
    <w:basedOn w:val="a"/>
    <w:next w:val="a"/>
    <w:link w:val="50"/>
    <w:rsid w:val="003437DB"/>
    <w:pPr>
      <w:keepNext/>
      <w:keepLines/>
      <w:spacing w:before="220" w:after="40"/>
      <w:outlineLvl w:val="4"/>
    </w:pPr>
    <w:rPr>
      <w:b/>
      <w:sz w:val="22"/>
      <w:szCs w:val="22"/>
    </w:rPr>
  </w:style>
  <w:style w:type="paragraph" w:styleId="6">
    <w:name w:val="heading 6"/>
    <w:basedOn w:val="a"/>
    <w:next w:val="a"/>
    <w:link w:val="60"/>
    <w:rsid w:val="003437D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37DB"/>
    <w:rPr>
      <w:rFonts w:ascii="Times New Roman" w:eastAsia="Times New Roman" w:hAnsi="Times New Roman" w:cs="Times New Roman"/>
      <w:b/>
      <w:sz w:val="48"/>
      <w:szCs w:val="48"/>
    </w:rPr>
  </w:style>
  <w:style w:type="character" w:customStyle="1" w:styleId="20">
    <w:name w:val="Заголовок 2 Знак"/>
    <w:basedOn w:val="a0"/>
    <w:link w:val="2"/>
    <w:rsid w:val="003437DB"/>
    <w:rPr>
      <w:rFonts w:ascii="Times New Roman" w:eastAsia="Times New Roman" w:hAnsi="Times New Roman" w:cs="Times New Roman"/>
      <w:b/>
      <w:sz w:val="36"/>
      <w:szCs w:val="36"/>
    </w:rPr>
  </w:style>
  <w:style w:type="character" w:customStyle="1" w:styleId="30">
    <w:name w:val="Заголовок 3 Знак"/>
    <w:basedOn w:val="a0"/>
    <w:link w:val="3"/>
    <w:rsid w:val="003437DB"/>
    <w:rPr>
      <w:rFonts w:ascii="Times New Roman" w:eastAsia="Times New Roman" w:hAnsi="Times New Roman" w:cs="Times New Roman"/>
      <w:b/>
      <w:sz w:val="28"/>
      <w:szCs w:val="28"/>
    </w:rPr>
  </w:style>
  <w:style w:type="character" w:customStyle="1" w:styleId="40">
    <w:name w:val="Заголовок 4 Знак"/>
    <w:basedOn w:val="a0"/>
    <w:link w:val="4"/>
    <w:rsid w:val="003437DB"/>
    <w:rPr>
      <w:rFonts w:ascii="Times New Roman" w:eastAsia="Times New Roman" w:hAnsi="Times New Roman" w:cs="Times New Roman"/>
      <w:b/>
      <w:sz w:val="24"/>
      <w:szCs w:val="24"/>
    </w:rPr>
  </w:style>
  <w:style w:type="character" w:customStyle="1" w:styleId="50">
    <w:name w:val="Заголовок 5 Знак"/>
    <w:basedOn w:val="a0"/>
    <w:link w:val="5"/>
    <w:rsid w:val="003437DB"/>
    <w:rPr>
      <w:rFonts w:ascii="Times New Roman" w:eastAsia="Times New Roman" w:hAnsi="Times New Roman" w:cs="Times New Roman"/>
      <w:b/>
    </w:rPr>
  </w:style>
  <w:style w:type="character" w:customStyle="1" w:styleId="60">
    <w:name w:val="Заголовок 6 Знак"/>
    <w:basedOn w:val="a0"/>
    <w:link w:val="6"/>
    <w:rsid w:val="003437DB"/>
    <w:rPr>
      <w:rFonts w:ascii="Times New Roman" w:eastAsia="Times New Roman" w:hAnsi="Times New Roman" w:cs="Times New Roman"/>
      <w:b/>
      <w:sz w:val="20"/>
      <w:szCs w:val="20"/>
    </w:rPr>
  </w:style>
  <w:style w:type="table" w:customStyle="1" w:styleId="TableNormal">
    <w:name w:val="Table Normal"/>
    <w:rsid w:val="003437D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paragraph" w:styleId="a3">
    <w:name w:val="Title"/>
    <w:basedOn w:val="a"/>
    <w:next w:val="a"/>
    <w:link w:val="a4"/>
    <w:rsid w:val="003437DB"/>
    <w:pPr>
      <w:keepNext/>
      <w:keepLines/>
      <w:spacing w:before="480" w:after="120"/>
    </w:pPr>
    <w:rPr>
      <w:b/>
      <w:sz w:val="72"/>
      <w:szCs w:val="72"/>
    </w:rPr>
  </w:style>
  <w:style w:type="character" w:customStyle="1" w:styleId="a4">
    <w:name w:val="Заголовок Знак"/>
    <w:basedOn w:val="a0"/>
    <w:link w:val="a3"/>
    <w:rsid w:val="003437DB"/>
    <w:rPr>
      <w:rFonts w:ascii="Times New Roman" w:eastAsia="Times New Roman" w:hAnsi="Times New Roman" w:cs="Times New Roman"/>
      <w:b/>
      <w:sz w:val="72"/>
      <w:szCs w:val="72"/>
    </w:rPr>
  </w:style>
  <w:style w:type="paragraph" w:styleId="a5">
    <w:name w:val="Subtitle"/>
    <w:basedOn w:val="a"/>
    <w:next w:val="a"/>
    <w:link w:val="a6"/>
    <w:rsid w:val="003437DB"/>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3437DB"/>
    <w:rPr>
      <w:rFonts w:ascii="Georgia" w:eastAsia="Georgia" w:hAnsi="Georgia" w:cs="Georgia"/>
      <w:i/>
      <w:color w:val="666666"/>
      <w:sz w:val="48"/>
      <w:szCs w:val="48"/>
    </w:rPr>
  </w:style>
  <w:style w:type="character" w:styleId="a7">
    <w:name w:val="Hyperlink"/>
    <w:basedOn w:val="a0"/>
    <w:uiPriority w:val="99"/>
    <w:semiHidden/>
    <w:unhideWhenUsed/>
    <w:rsid w:val="003437DB"/>
    <w:rPr>
      <w:color w:val="0563C1" w:themeColor="hyperlink"/>
      <w:u w:val="single"/>
    </w:rPr>
  </w:style>
  <w:style w:type="paragraph" w:styleId="a8">
    <w:name w:val="List Paragraph"/>
    <w:basedOn w:val="a"/>
    <w:uiPriority w:val="34"/>
    <w:qFormat/>
    <w:rsid w:val="003437DB"/>
    <w:pPr>
      <w:ind w:left="720"/>
      <w:contextualSpacing/>
    </w:pPr>
  </w:style>
  <w:style w:type="paragraph" w:styleId="a9">
    <w:name w:val="Balloon Text"/>
    <w:basedOn w:val="a"/>
    <w:link w:val="aa"/>
    <w:uiPriority w:val="99"/>
    <w:semiHidden/>
    <w:unhideWhenUsed/>
    <w:rsid w:val="003437DB"/>
    <w:rPr>
      <w:rFonts w:ascii="Segoe UI" w:hAnsi="Segoe UI" w:cs="Segoe UI"/>
      <w:sz w:val="18"/>
      <w:szCs w:val="18"/>
    </w:rPr>
  </w:style>
  <w:style w:type="character" w:customStyle="1" w:styleId="aa">
    <w:name w:val="Текст выноски Знак"/>
    <w:basedOn w:val="a0"/>
    <w:link w:val="a9"/>
    <w:uiPriority w:val="99"/>
    <w:semiHidden/>
    <w:rsid w:val="003437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arwin.kz/fil-try-dlja-vody/predfiltr-akvafor-dlya-holodnoy-vody-1524895.html" TargetMode="External"/><Relationship Id="rId4" Type="http://schemas.openxmlformats.org/officeDocument/2006/relationships/webSettings" Target="webSettings.xml"/><Relationship Id="rId9" Type="http://schemas.openxmlformats.org/officeDocument/2006/relationships/hyperlink" Target="mailto:tender@halykbank.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10631</Words>
  <Characters>60597</Characters>
  <Application>Microsoft Office Word</Application>
  <DocSecurity>4</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Трофимов Дмитрий</dc:creator>
  <cp:keywords/>
  <dc:description/>
  <cp:lastModifiedBy>Еркелдесова Шолпан</cp:lastModifiedBy>
  <cp:revision>2</cp:revision>
  <dcterms:created xsi:type="dcterms:W3CDTF">2022-08-08T10:35:00Z</dcterms:created>
  <dcterms:modified xsi:type="dcterms:W3CDTF">2022-08-08T10:35:00Z</dcterms:modified>
</cp:coreProperties>
</file>